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FAEA" w14:textId="77777777" w:rsidR="003B0164" w:rsidRPr="00982312" w:rsidRDefault="003B0164" w:rsidP="00982312">
      <w:pPr>
        <w:pStyle w:val="Tytu"/>
        <w:rPr>
          <w:rFonts w:ascii="Arial" w:hAnsi="Arial" w:cs="Arial"/>
          <w:b/>
          <w:bCs/>
          <w:sz w:val="28"/>
          <w:szCs w:val="28"/>
        </w:rPr>
      </w:pPr>
      <w:r w:rsidRPr="00982312">
        <w:rPr>
          <w:rFonts w:ascii="Arial" w:hAnsi="Arial" w:cs="Arial"/>
          <w:b/>
          <w:bCs/>
          <w:sz w:val="28"/>
          <w:szCs w:val="28"/>
        </w:rPr>
        <w:t>Kryteria wyboru projektów</w:t>
      </w:r>
    </w:p>
    <w:p w14:paraId="0A55A493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>Priorytet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6</w:t>
      </w:r>
      <w:r w:rsidRPr="002956C4">
        <w:rPr>
          <w:rFonts w:ascii="Arial" w:hAnsi="Arial" w:cs="Arial"/>
          <w:b/>
          <w:bCs/>
          <w:sz w:val="24"/>
          <w:szCs w:val="24"/>
        </w:rPr>
        <w:t>.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12974C69" w14:textId="77777777" w:rsidR="003B0164" w:rsidRPr="00B84EC0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4</w:t>
      </w:r>
      <w:r w:rsidRPr="002956C4">
        <w:rPr>
          <w:rFonts w:ascii="Arial" w:hAnsi="Arial" w:cs="Arial"/>
          <w:b/>
          <w:bCs/>
          <w:sz w:val="24"/>
          <w:szCs w:val="24"/>
        </w:rPr>
        <w:t xml:space="preserve"> i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i</w:t>
      </w:r>
      <w:r w:rsidRPr="002956C4">
        <w:rPr>
          <w:rFonts w:ascii="Arial" w:hAnsi="Arial" w:cs="Arial"/>
          <w:b/>
          <w:bCs/>
          <w:sz w:val="24"/>
          <w:szCs w:val="24"/>
        </w:rPr>
        <w:t>.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Poprawa równego dostępu do wysokiej jakości usług sprzyjających włączeniu społecznemu w zakresie kształcenia, szkoleń</w:t>
      </w:r>
      <w:r w:rsid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 xml:space="preserve">i uczenia się przez całe życie poprzez rozwój łatwo dostępnej infrastruktury, w tym poprzez wspieranie </w:t>
      </w:r>
      <w:r w:rsidR="00B75BC4" w:rsidRPr="00B84EC0">
        <w:rPr>
          <w:rFonts w:ascii="Arial" w:hAnsi="Arial" w:cs="Arial"/>
          <w:sz w:val="24"/>
          <w:szCs w:val="24"/>
        </w:rPr>
        <w:t>odporności w zakresie kształcenia</w:t>
      </w:r>
      <w:r w:rsidR="002956C4" w:rsidRPr="00B84EC0">
        <w:rPr>
          <w:rFonts w:ascii="Arial" w:hAnsi="Arial" w:cs="Arial"/>
          <w:sz w:val="24"/>
          <w:szCs w:val="24"/>
        </w:rPr>
        <w:t xml:space="preserve"> </w:t>
      </w:r>
      <w:r w:rsidR="00B75BC4" w:rsidRPr="00B84EC0">
        <w:rPr>
          <w:rFonts w:ascii="Arial" w:hAnsi="Arial" w:cs="Arial"/>
          <w:sz w:val="24"/>
          <w:szCs w:val="24"/>
        </w:rPr>
        <w:t>i szkolenia na odległość oraz online</w:t>
      </w:r>
      <w:r w:rsidR="00B75BC4" w:rsidRPr="00B84EC0">
        <w:rPr>
          <w:rFonts w:ascii="Arial" w:hAnsi="Arial" w:cs="Arial"/>
          <w:i/>
          <w:iCs/>
          <w:sz w:val="24"/>
          <w:szCs w:val="24"/>
        </w:rPr>
        <w:t>.</w:t>
      </w:r>
    </w:p>
    <w:p w14:paraId="0B5E374F" w14:textId="608E24AC" w:rsidR="003E4D45" w:rsidRPr="00982312" w:rsidRDefault="003B0164" w:rsidP="002956C4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982312">
        <w:rPr>
          <w:rStyle w:val="Wyrnienieintensywne"/>
          <w:rFonts w:ascii="Arial" w:eastAsiaTheme="minorEastAsia" w:hAnsi="Arial" w:cs="Arial"/>
          <w:i w:val="0"/>
          <w:iCs w:val="0"/>
          <w:color w:val="auto"/>
          <w:spacing w:val="-10"/>
          <w:kern w:val="28"/>
          <w:sz w:val="24"/>
          <w:szCs w:val="24"/>
        </w:rPr>
        <w:t xml:space="preserve">Działanie </w:t>
      </w:r>
      <w:r w:rsidR="00B75BC4" w:rsidRPr="00982312">
        <w:rPr>
          <w:rStyle w:val="Wyrnienieintensywne"/>
          <w:rFonts w:ascii="Arial" w:eastAsiaTheme="minorEastAsia" w:hAnsi="Arial" w:cs="Arial"/>
          <w:i w:val="0"/>
          <w:iCs w:val="0"/>
          <w:color w:val="auto"/>
          <w:spacing w:val="-10"/>
          <w:kern w:val="28"/>
          <w:sz w:val="24"/>
          <w:szCs w:val="24"/>
        </w:rPr>
        <w:t>6.</w:t>
      </w:r>
      <w:r w:rsidR="00A92442" w:rsidRPr="00982312">
        <w:rPr>
          <w:rStyle w:val="Wyrnienieintensywne"/>
          <w:rFonts w:ascii="Arial" w:eastAsiaTheme="minorEastAsia" w:hAnsi="Arial" w:cs="Arial"/>
          <w:i w:val="0"/>
          <w:iCs w:val="0"/>
          <w:color w:val="auto"/>
          <w:spacing w:val="-10"/>
          <w:kern w:val="28"/>
          <w:sz w:val="24"/>
          <w:szCs w:val="24"/>
        </w:rPr>
        <w:t>14</w:t>
      </w:r>
      <w:r w:rsidR="00B75BC4" w:rsidRPr="00982312">
        <w:rPr>
          <w:rStyle w:val="Wyrnienieintensywne"/>
          <w:rFonts w:ascii="Arial" w:eastAsiaTheme="minorEastAsia" w:hAnsi="Arial" w:cs="Arial"/>
          <w:i w:val="0"/>
          <w:iCs w:val="0"/>
          <w:color w:val="auto"/>
          <w:spacing w:val="-10"/>
          <w:kern w:val="28"/>
          <w:sz w:val="24"/>
          <w:szCs w:val="24"/>
        </w:rPr>
        <w:t xml:space="preserve"> Inwestycje w zakresie dostępności szkół i placówek, w tym edukacyjna baza sportowa</w:t>
      </w:r>
      <w:r w:rsidR="00A92442" w:rsidRPr="00982312">
        <w:rPr>
          <w:rStyle w:val="Wyrnienieintensywne"/>
          <w:rFonts w:ascii="Arial" w:eastAsiaTheme="minorEastAsia" w:hAnsi="Arial" w:cs="Arial"/>
          <w:i w:val="0"/>
          <w:iCs w:val="0"/>
          <w:color w:val="auto"/>
          <w:spacing w:val="-10"/>
          <w:kern w:val="28"/>
          <w:sz w:val="24"/>
          <w:szCs w:val="24"/>
        </w:rPr>
        <w:t xml:space="preserve"> OPPT</w:t>
      </w:r>
    </w:p>
    <w:p w14:paraId="387C7837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13B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2956C4">
        <w:rPr>
          <w:rFonts w:ascii="Arial" w:hAnsi="Arial" w:cs="Arial"/>
          <w:sz w:val="24"/>
          <w:szCs w:val="24"/>
        </w:rPr>
        <w:t xml:space="preserve"> konkurencyjny</w:t>
      </w:r>
    </w:p>
    <w:p w14:paraId="3B8BBEEB" w14:textId="3F83566C" w:rsidR="0008667F" w:rsidRPr="004A51F8" w:rsidRDefault="009B2219" w:rsidP="00854C6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A51F8">
        <w:rPr>
          <w:rFonts w:ascii="Arial" w:hAnsi="Arial" w:cs="Arial"/>
          <w:sz w:val="24"/>
          <w:szCs w:val="24"/>
        </w:rPr>
        <w:t>Nabór jest skierowany do</w:t>
      </w:r>
      <w:r w:rsidR="0008667F" w:rsidRPr="004A51F8">
        <w:rPr>
          <w:rFonts w:ascii="Arial" w:hAnsi="Arial" w:cs="Arial"/>
          <w:sz w:val="24"/>
          <w:szCs w:val="24"/>
        </w:rPr>
        <w:t xml:space="preserve"> następujących podmiotów z OPPT:</w:t>
      </w:r>
      <w:r w:rsidR="00790B31" w:rsidRPr="004A51F8">
        <w:rPr>
          <w:rFonts w:ascii="Arial" w:hAnsi="Arial" w:cs="Arial"/>
          <w:sz w:val="24"/>
          <w:szCs w:val="24"/>
        </w:rPr>
        <w:t xml:space="preserve"> </w:t>
      </w:r>
      <w:r w:rsidR="00361B40" w:rsidRPr="004A51F8">
        <w:rPr>
          <w:rFonts w:ascii="Arial" w:hAnsi="Arial" w:cs="Arial"/>
          <w:sz w:val="24"/>
          <w:szCs w:val="24"/>
        </w:rPr>
        <w:t>jednostek samorządu terytorialnego</w:t>
      </w:r>
      <w:r w:rsidR="004A51F8">
        <w:rPr>
          <w:rFonts w:ascii="Arial" w:hAnsi="Arial" w:cs="Arial"/>
          <w:sz w:val="24"/>
          <w:szCs w:val="24"/>
        </w:rPr>
        <w:t>,</w:t>
      </w:r>
      <w:r w:rsidR="00790B31" w:rsidRPr="004A51F8">
        <w:rPr>
          <w:rFonts w:ascii="Arial" w:hAnsi="Arial" w:cs="Arial"/>
          <w:sz w:val="24"/>
          <w:szCs w:val="24"/>
        </w:rPr>
        <w:t xml:space="preserve"> </w:t>
      </w:r>
      <w:r w:rsidR="0008667F" w:rsidRPr="004A51F8">
        <w:rPr>
          <w:rFonts w:ascii="Arial" w:hAnsi="Arial" w:cs="Arial"/>
          <w:sz w:val="24"/>
          <w:szCs w:val="24"/>
        </w:rPr>
        <w:t>organizacj</w:t>
      </w:r>
      <w:r w:rsidR="00361B40" w:rsidRPr="004A51F8">
        <w:rPr>
          <w:rFonts w:ascii="Arial" w:hAnsi="Arial" w:cs="Arial"/>
          <w:sz w:val="24"/>
          <w:szCs w:val="24"/>
        </w:rPr>
        <w:t xml:space="preserve">i </w:t>
      </w:r>
      <w:r w:rsidR="0008667F" w:rsidRPr="004A51F8">
        <w:rPr>
          <w:rFonts w:ascii="Arial" w:hAnsi="Arial" w:cs="Arial"/>
          <w:sz w:val="24"/>
          <w:szCs w:val="24"/>
        </w:rPr>
        <w:t>pozarządow</w:t>
      </w:r>
      <w:r w:rsidR="00361B40" w:rsidRPr="004A51F8">
        <w:rPr>
          <w:rFonts w:ascii="Arial" w:hAnsi="Arial" w:cs="Arial"/>
          <w:sz w:val="24"/>
          <w:szCs w:val="24"/>
        </w:rPr>
        <w:t>ych</w:t>
      </w:r>
      <w:r w:rsidR="004A51F8">
        <w:rPr>
          <w:rFonts w:ascii="Arial" w:hAnsi="Arial" w:cs="Arial"/>
          <w:sz w:val="24"/>
          <w:szCs w:val="24"/>
        </w:rPr>
        <w:t>,</w:t>
      </w:r>
      <w:r w:rsidR="00790B31" w:rsidRPr="004A51F8">
        <w:rPr>
          <w:rFonts w:ascii="Arial" w:hAnsi="Arial" w:cs="Arial"/>
          <w:sz w:val="24"/>
          <w:szCs w:val="24"/>
        </w:rPr>
        <w:t xml:space="preserve"> </w:t>
      </w:r>
      <w:r w:rsidR="00361B40" w:rsidRPr="004A51F8">
        <w:rPr>
          <w:rFonts w:ascii="Arial" w:hAnsi="Arial" w:cs="Arial"/>
          <w:sz w:val="24"/>
          <w:szCs w:val="24"/>
        </w:rPr>
        <w:t>osób fizycznych</w:t>
      </w:r>
      <w:r w:rsidR="004A51F8">
        <w:rPr>
          <w:rFonts w:ascii="Arial" w:hAnsi="Arial" w:cs="Arial"/>
          <w:sz w:val="24"/>
          <w:szCs w:val="24"/>
        </w:rPr>
        <w:t>,</w:t>
      </w:r>
      <w:r w:rsidR="00790B31" w:rsidRPr="004A51F8">
        <w:rPr>
          <w:rFonts w:ascii="Arial" w:hAnsi="Arial" w:cs="Arial"/>
          <w:sz w:val="24"/>
          <w:szCs w:val="24"/>
        </w:rPr>
        <w:t xml:space="preserve"> </w:t>
      </w:r>
      <w:r w:rsidR="00361B40" w:rsidRPr="004A51F8">
        <w:rPr>
          <w:rFonts w:ascii="Arial" w:hAnsi="Arial" w:cs="Arial"/>
          <w:sz w:val="24"/>
          <w:szCs w:val="24"/>
        </w:rPr>
        <w:t>osób prawnych</w:t>
      </w:r>
      <w:r w:rsidR="00790B31" w:rsidRPr="004A51F8">
        <w:rPr>
          <w:rFonts w:ascii="Arial" w:hAnsi="Arial" w:cs="Arial"/>
          <w:sz w:val="24"/>
          <w:szCs w:val="24"/>
        </w:rPr>
        <w:t xml:space="preserve"> </w:t>
      </w:r>
      <w:r w:rsidR="00361B40" w:rsidRPr="004A51F8">
        <w:rPr>
          <w:rFonts w:ascii="Arial" w:hAnsi="Arial" w:cs="Arial"/>
          <w:sz w:val="24"/>
          <w:szCs w:val="24"/>
        </w:rPr>
        <w:t>będących</w:t>
      </w:r>
      <w:r w:rsidR="0008667F" w:rsidRPr="004A51F8">
        <w:rPr>
          <w:rFonts w:ascii="Arial" w:hAnsi="Arial" w:cs="Arial"/>
          <w:sz w:val="24"/>
          <w:szCs w:val="24"/>
        </w:rPr>
        <w:t xml:space="preserve"> organami prowadzącymi szkoły lub placówki systemu oświaty.</w:t>
      </w:r>
    </w:p>
    <w:p w14:paraId="7A2A3AF8" w14:textId="2AEC6A0B" w:rsidR="009B2219" w:rsidRDefault="009B2219" w:rsidP="00854C63">
      <w:pPr>
        <w:spacing w:after="840"/>
        <w:rPr>
          <w:rFonts w:ascii="Arial" w:hAnsi="Arial" w:cs="Arial"/>
          <w:sz w:val="24"/>
          <w:szCs w:val="24"/>
        </w:rPr>
      </w:pPr>
      <w:r w:rsidRPr="004A51F8">
        <w:rPr>
          <w:rFonts w:ascii="Arial" w:hAnsi="Arial" w:cs="Arial"/>
          <w:sz w:val="24"/>
          <w:szCs w:val="24"/>
        </w:rPr>
        <w:t xml:space="preserve">Zakres wsparcia </w:t>
      </w:r>
      <w:r w:rsidR="0008667F" w:rsidRPr="004A51F8">
        <w:rPr>
          <w:rFonts w:ascii="Arial" w:hAnsi="Arial" w:cs="Arial"/>
          <w:sz w:val="24"/>
          <w:szCs w:val="24"/>
        </w:rPr>
        <w:t xml:space="preserve">dotyczy </w:t>
      </w:r>
      <w:r w:rsidRPr="004A51F8">
        <w:rPr>
          <w:rFonts w:ascii="Arial" w:hAnsi="Arial" w:cs="Arial"/>
          <w:sz w:val="24"/>
          <w:szCs w:val="24"/>
        </w:rPr>
        <w:t>popraw</w:t>
      </w:r>
      <w:r w:rsidR="0008667F" w:rsidRPr="004A51F8">
        <w:rPr>
          <w:rFonts w:ascii="Arial" w:hAnsi="Arial" w:cs="Arial"/>
          <w:sz w:val="24"/>
          <w:szCs w:val="24"/>
        </w:rPr>
        <w:t>y</w:t>
      </w:r>
      <w:r w:rsidRPr="004A51F8">
        <w:rPr>
          <w:rFonts w:ascii="Arial" w:hAnsi="Arial" w:cs="Arial"/>
          <w:sz w:val="24"/>
          <w:szCs w:val="24"/>
        </w:rPr>
        <w:t xml:space="preserve"> dostępności szkół dla osób ze specjalnymi potrzebami edukacyjnymi</w:t>
      </w:r>
      <w:r w:rsidR="004A51F8">
        <w:rPr>
          <w:rFonts w:ascii="Arial" w:hAnsi="Arial" w:cs="Arial"/>
          <w:sz w:val="24"/>
          <w:szCs w:val="24"/>
        </w:rPr>
        <w:t>, e</w:t>
      </w:r>
      <w:r w:rsidR="0008667F" w:rsidRPr="004A51F8">
        <w:rPr>
          <w:rFonts w:ascii="Arial" w:hAnsi="Arial" w:cs="Arial"/>
          <w:sz w:val="24"/>
          <w:szCs w:val="24"/>
        </w:rPr>
        <w:t>lementem projektu mogą być inwestycje w przyszkolną bazę sportową</w:t>
      </w:r>
      <w:r w:rsidR="00361B40" w:rsidRPr="004A51F8">
        <w:rPr>
          <w:rFonts w:ascii="Arial" w:hAnsi="Arial" w:cs="Arial"/>
          <w:sz w:val="24"/>
          <w:szCs w:val="24"/>
        </w:rPr>
        <w:t>.</w:t>
      </w:r>
    </w:p>
    <w:p w14:paraId="412539C0" w14:textId="77777777" w:rsidR="0095013B" w:rsidRPr="0095013B" w:rsidRDefault="0095013B" w:rsidP="0095013B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95013B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4CF1D022" w14:textId="5507D077" w:rsidR="005172B5" w:rsidRPr="00982312" w:rsidRDefault="003B0164" w:rsidP="00111246">
      <w:pPr>
        <w:pStyle w:val="Nagwek1"/>
        <w:numPr>
          <w:ilvl w:val="0"/>
          <w:numId w:val="46"/>
        </w:numPr>
        <w:rPr>
          <w:rFonts w:ascii="Arial" w:hAnsi="Arial" w:cs="Arial"/>
          <w:b w:val="0"/>
          <w:sz w:val="24"/>
          <w:szCs w:val="24"/>
        </w:rPr>
      </w:pPr>
      <w:r w:rsidRPr="003B0164">
        <w:rPr>
          <w:rFonts w:cs="Calibri"/>
        </w:rPr>
        <w:br w:type="page"/>
      </w:r>
      <w:r w:rsidR="007257F1" w:rsidRPr="00982312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A37D84" w14:paraId="1113986D" w14:textId="77777777" w:rsidTr="00111246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73CA8C14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956C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C6CD267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35D08C1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C9A291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61263030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E4D45" w:rsidRPr="00A37D84" w14:paraId="199B0ECB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37CB5228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0E1BAA17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5658FADD" w14:textId="77777777" w:rsidR="003E4D45" w:rsidRPr="002956C4" w:rsidRDefault="003E4D45" w:rsidP="002956C4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2E9CC734" w14:textId="77777777" w:rsidR="003E4D45" w:rsidRPr="002956C4" w:rsidRDefault="003E4D45" w:rsidP="002956C4">
            <w:pPr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F92E457" w14:textId="77777777" w:rsidR="003E4D45" w:rsidRPr="002956C4" w:rsidRDefault="003E4D45" w:rsidP="002956C4">
            <w:pPr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4E5F651" w14:textId="503FEE25" w:rsidR="003E4D45" w:rsidRPr="00854C63" w:rsidRDefault="00712147" w:rsidP="00854C63">
            <w:pPr>
              <w:numPr>
                <w:ilvl w:val="0"/>
                <w:numId w:val="13"/>
              </w:numPr>
              <w:spacing w:before="60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12147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1527636F" w14:textId="77777777" w:rsidR="003E4D45" w:rsidRPr="002956C4" w:rsidRDefault="003E4D45" w:rsidP="002956C4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FD37F58" w14:textId="6835318C" w:rsidR="003E4D45" w:rsidRPr="002956C4" w:rsidRDefault="003E4D45" w:rsidP="00854C6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829E06E" w14:textId="613BDB21" w:rsidR="003E4D45" w:rsidRPr="002956C4" w:rsidRDefault="003E4D45" w:rsidP="00854C6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93DFC2" w14:textId="1C5BFA24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547ABEA" w14:textId="24E75457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35339"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E4D45" w:rsidRPr="00A37D84" w14:paraId="1A96B538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6C9352F7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196DA24C" w14:textId="273EEE2D" w:rsidR="003E4D45" w:rsidRPr="00854C63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712147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1DF80E29" w14:textId="63C9DF92" w:rsidR="003E4D45" w:rsidRPr="002956C4" w:rsidRDefault="003E4D45" w:rsidP="002956C4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712147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71214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712147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2956C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2956C4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5043F87C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AA092B9" w14:textId="77777777" w:rsidR="003E4D45" w:rsidRPr="002956C4" w:rsidRDefault="003E4D45" w:rsidP="002956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956C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przedmiot realizacji projektu nie dotyczy rodzajów działalności wykluczonych z możliwości uzyskania pomocy finansowej, o których mowa:</w:t>
            </w:r>
          </w:p>
          <w:p w14:paraId="5D29AFB4" w14:textId="39AB7449" w:rsidR="003E4D45" w:rsidRPr="005568E8" w:rsidRDefault="003E4D45" w:rsidP="005568E8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5568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68E8" w:rsidRPr="005568E8">
              <w:rPr>
                <w:rFonts w:ascii="Arial" w:hAnsi="Arial" w:cs="Arial"/>
                <w:sz w:val="24"/>
                <w:szCs w:val="24"/>
              </w:rPr>
              <w:t>(Rozporządzenie  Parlamentu Europejskiego i Rady (UE) 2021/1058 z dnia 24 czerwca 2021 r. w sprawie Europejskiego Funduszu Rozwoju Regionalnego i Funduszu Spójności (Dz. U</w:t>
            </w:r>
            <w:r w:rsidR="001D7B3C">
              <w:rPr>
                <w:rFonts w:ascii="Arial" w:hAnsi="Arial" w:cs="Arial"/>
                <w:sz w:val="24"/>
                <w:szCs w:val="24"/>
              </w:rPr>
              <w:t>rz</w:t>
            </w:r>
            <w:r w:rsidR="005568E8" w:rsidRPr="005568E8">
              <w:rPr>
                <w:rFonts w:ascii="Arial" w:hAnsi="Arial" w:cs="Arial"/>
                <w:sz w:val="24"/>
                <w:szCs w:val="24"/>
              </w:rPr>
              <w:t>. UE. L. 231</w:t>
            </w:r>
            <w:r w:rsidR="001D7B3C">
              <w:rPr>
                <w:rFonts w:ascii="Arial" w:hAnsi="Arial" w:cs="Arial"/>
                <w:sz w:val="24"/>
                <w:szCs w:val="24"/>
              </w:rPr>
              <w:t>/60 z 30.06.2021 r.</w:t>
            </w:r>
            <w:r w:rsidR="005568E8" w:rsidRPr="005568E8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5568E8" w:rsidRPr="005568E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568E8" w:rsidRPr="005568E8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60CCAF52" w14:textId="64E40B99" w:rsidR="003E4D45" w:rsidRPr="00854C63" w:rsidRDefault="003E4D45" w:rsidP="00854C6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</w:t>
            </w:r>
            <w:r w:rsidR="001D7B3C">
              <w:rPr>
                <w:rFonts w:ascii="Arial" w:hAnsi="Arial" w:cs="Arial"/>
                <w:sz w:val="24"/>
                <w:szCs w:val="24"/>
              </w:rPr>
              <w:t>/1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z 26.06.2014 z </w:t>
            </w:r>
            <w:proofErr w:type="spellStart"/>
            <w:r w:rsidRPr="002956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956C4">
              <w:rPr>
                <w:rFonts w:ascii="Arial" w:hAnsi="Arial" w:cs="Arial"/>
                <w:sz w:val="24"/>
                <w:szCs w:val="24"/>
              </w:rPr>
              <w:t>. zm.)</w:t>
            </w:r>
            <w:r w:rsidR="00014E9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6ED460" w14:textId="4E357D6D" w:rsidR="003E4D45" w:rsidRPr="002956C4" w:rsidRDefault="003E4D45" w:rsidP="002956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956C4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014E9E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2956C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1D63CD1" w14:textId="0FA6A557" w:rsidR="003E4D45" w:rsidRDefault="003E4D45" w:rsidP="002956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956C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 dofinansowanie projektu zgodnie z art. 63 ust. 6 rozporządzenia nr 2021/1060</w:t>
            </w:r>
            <w:r w:rsidR="00014E9E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72E804E0" w14:textId="1CE8EA71" w:rsidR="003E4D45" w:rsidRPr="00014E9E" w:rsidRDefault="00014E9E" w:rsidP="00014E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17B7D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FF6406">
              <w:rPr>
                <w:rFonts w:ascii="Arial" w:hAnsi="Arial" w:cs="Arial"/>
                <w:sz w:val="24"/>
                <w:szCs w:val="24"/>
                <w:lang w:val="pl-PL"/>
              </w:rPr>
              <w:t xml:space="preserve"> zdefiniowanym w art. 2 pkt 18 rozporządzenia Nr 651/2014.</w:t>
            </w:r>
          </w:p>
          <w:p w14:paraId="61402CB4" w14:textId="77777777" w:rsidR="003E4D45" w:rsidRPr="009F698D" w:rsidRDefault="003E4D45" w:rsidP="009F698D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47C525D" w14:textId="2D2C43A1" w:rsidR="003E4D45" w:rsidRPr="002956C4" w:rsidRDefault="003E4D45" w:rsidP="00854C6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8D3BEB2" w14:textId="1D517841" w:rsidR="003E4D45" w:rsidRPr="002956C4" w:rsidRDefault="003E4D45" w:rsidP="00854C6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E4787B5" w14:textId="519B206E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61A227" w14:textId="031B4E12" w:rsidR="003E4D45" w:rsidRPr="002956C4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</w:t>
            </w:r>
            <w:r w:rsidR="00735339">
              <w:rPr>
                <w:rFonts w:ascii="Arial" w:hAnsi="Arial" w:cs="Arial"/>
                <w:sz w:val="24"/>
                <w:szCs w:val="24"/>
              </w:rPr>
              <w:t xml:space="preserve"> 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63324" w:rsidRPr="00A37D84" w14:paraId="7855157C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22B2F359" w14:textId="77777777" w:rsidR="00063324" w:rsidRPr="00063324" w:rsidRDefault="00063324" w:rsidP="0006332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462E542E" w14:textId="77777777" w:rsidR="00063324" w:rsidRDefault="00063324" w:rsidP="0006332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A60410C" w14:textId="77777777" w:rsidR="005568E8" w:rsidRPr="00063324" w:rsidRDefault="005568E8" w:rsidP="0006332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59AC6F7B" w14:textId="568C7685" w:rsidR="00735339" w:rsidRPr="00735339" w:rsidRDefault="00735339" w:rsidP="00735339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735339">
              <w:rPr>
                <w:rFonts w:ascii="Arial" w:hAnsi="Arial" w:cs="Arial"/>
                <w:bCs/>
                <w:sz w:val="24"/>
                <w:szCs w:val="24"/>
              </w:rPr>
              <w:t>W przypadku, gdy wnioskodawcą jest jednostka samorządu terytorialnego (lub podmiot przez nią kontrolowany lub od niej zależny), w kryterium sprawdzamy, czy przestrzega ona przepisów antydyskryminacyjnych, o których mowa w art. 9 ust. 3 rozporządzenia nr 2021/1060.</w:t>
            </w:r>
          </w:p>
          <w:p w14:paraId="6F59F4DD" w14:textId="77777777" w:rsidR="00014E9E" w:rsidRPr="00003264" w:rsidRDefault="00014E9E" w:rsidP="00164943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 wsparcie, dla tej </w:t>
            </w: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jednostki oraz podmiotów przez nią kontrolowanych lub od niej zależnych, nie będzie udzielone.</w:t>
            </w:r>
          </w:p>
          <w:p w14:paraId="6913B29A" w14:textId="77777777" w:rsidR="00014E9E" w:rsidRPr="00003264" w:rsidRDefault="00014E9E" w:rsidP="00014E9E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61A82373" w14:textId="1AD24379" w:rsidR="00063324" w:rsidRPr="00063324" w:rsidRDefault="00014E9E" w:rsidP="0016494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03264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003264">
              <w:rPr>
                <w:rFonts w:ascii="Arial" w:hAnsi="Arial" w:cs="Arial"/>
                <w:sz w:val="24"/>
                <w:szCs w:val="24"/>
              </w:rPr>
              <w:t>, zawarte we wniosku o dofinansowanie projektu, o braku obowiązywania na terenie jednostki samorządu terytorialnego dyskryminujących aktów prawa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1AEC">
              <w:rPr>
                <w:rFonts w:ascii="Arial" w:hAnsi="Arial" w:cs="Arial"/>
                <w:sz w:val="24"/>
                <w:szCs w:val="24"/>
              </w:rPr>
              <w:t>miejscowego oraz w 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402" w:type="dxa"/>
          </w:tcPr>
          <w:p w14:paraId="0A64EBDD" w14:textId="77777777" w:rsidR="00063324" w:rsidRPr="00063324" w:rsidRDefault="00063324" w:rsidP="0006332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CB94524" w14:textId="77777777" w:rsidR="00063324" w:rsidRPr="00063324" w:rsidRDefault="00063324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94F3E" w14:textId="77777777" w:rsidR="00063324" w:rsidRPr="00063324" w:rsidRDefault="00063324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E86744" w14:textId="16F98342" w:rsidR="00063324" w:rsidRPr="00063324" w:rsidRDefault="00063324" w:rsidP="0006332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063324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30E2654D" w14:textId="7841747A" w:rsidR="00063324" w:rsidRPr="00063324" w:rsidRDefault="00063324" w:rsidP="0006332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633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35339">
              <w:rPr>
                <w:rFonts w:ascii="Arial" w:hAnsi="Arial" w:cs="Arial"/>
                <w:sz w:val="24"/>
                <w:szCs w:val="24"/>
              </w:rPr>
              <w:t>lub</w:t>
            </w:r>
            <w:r w:rsidRPr="0006332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63324" w:rsidRPr="00A37D84" w14:paraId="1F2EE00A" w14:textId="77777777" w:rsidTr="002956C4">
        <w:trPr>
          <w:trHeight w:val="1134"/>
        </w:trPr>
        <w:tc>
          <w:tcPr>
            <w:tcW w:w="1110" w:type="dxa"/>
            <w:vAlign w:val="center"/>
          </w:tcPr>
          <w:p w14:paraId="73262011" w14:textId="77777777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2D3AD56F" w14:textId="769E5B2E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451AD898" w14:textId="77777777" w:rsidR="00063324" w:rsidRPr="000533CB" w:rsidRDefault="00063324" w:rsidP="000533CB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02B728D" w14:textId="35D3A705" w:rsidR="00063324" w:rsidRPr="000533CB" w:rsidRDefault="00063324" w:rsidP="000533CB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84B61F7" w14:textId="511E3C3D" w:rsidR="00063324" w:rsidRPr="000533CB" w:rsidRDefault="00063324" w:rsidP="000533CB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0533C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D303553" w14:textId="1B0A5A88" w:rsidR="00063324" w:rsidRPr="000533CB" w:rsidRDefault="00063324" w:rsidP="000533CB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7A6C7E" w14:textId="57FBA1D5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B38DACF" w14:textId="2185D0C1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35339" w:rsidRPr="000533CB">
              <w:rPr>
                <w:rFonts w:ascii="Arial" w:hAnsi="Arial" w:cs="Arial"/>
                <w:sz w:val="24"/>
                <w:szCs w:val="24"/>
              </w:rPr>
              <w:t>lub</w:t>
            </w:r>
            <w:r w:rsidRPr="000533CB">
              <w:rPr>
                <w:rFonts w:ascii="Arial" w:hAnsi="Arial" w:cs="Arial"/>
                <w:sz w:val="24"/>
                <w:szCs w:val="24"/>
              </w:rPr>
              <w:t xml:space="preserve"> poprawienie wniosku. </w:t>
            </w:r>
          </w:p>
        </w:tc>
      </w:tr>
      <w:tr w:rsidR="00063324" w:rsidRPr="00A37D84" w14:paraId="4B36BBAD" w14:textId="77777777" w:rsidTr="009F698D">
        <w:trPr>
          <w:trHeight w:val="566"/>
        </w:trPr>
        <w:tc>
          <w:tcPr>
            <w:tcW w:w="1110" w:type="dxa"/>
            <w:vAlign w:val="center"/>
          </w:tcPr>
          <w:p w14:paraId="645592E2" w14:textId="77777777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41F0CB3B" w14:textId="77777777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4DB17C30" w14:textId="490624B2" w:rsidR="00063324" w:rsidRPr="000533CB" w:rsidRDefault="00063324" w:rsidP="000533CB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5568E8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2EDBCD6C" w14:textId="70D0F4F3" w:rsidR="00041432" w:rsidRPr="000533CB" w:rsidRDefault="00041432" w:rsidP="000533CB">
            <w:pPr>
              <w:pStyle w:val="Akapitzlist"/>
              <w:numPr>
                <w:ilvl w:val="0"/>
                <w:numId w:val="47"/>
              </w:numPr>
              <w:spacing w:before="60" w:after="60"/>
              <w:ind w:left="316" w:hanging="28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Jeśli wydane pozwolenie zezwalające na realizację inwestycji (decyzja o pozwoleniu na budowę, zezwolenie na realizację inwestycji drogowej) nie jest prawomocne w </w:t>
            </w: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momencie składania wniosku o dofinansowanie, należy przedłożyć decyzję opatrzoną klauzulą ostateczności najpóźniej na etapie podpisania umowy o dofinansowanie projektu.</w:t>
            </w:r>
          </w:p>
          <w:p w14:paraId="5956DBE2" w14:textId="3372F3EB" w:rsidR="00F32274" w:rsidRPr="000533CB" w:rsidRDefault="00041432" w:rsidP="000533CB">
            <w:pPr>
              <w:pStyle w:val="Akapitzlist"/>
              <w:numPr>
                <w:ilvl w:val="0"/>
                <w:numId w:val="47"/>
              </w:numPr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budowę, zezwolenia na realizację inwestycji drogowej)</w:t>
            </w:r>
            <w:bookmarkStart w:id="1" w:name="_Hlk177989520"/>
            <w:r w:rsidRPr="000533C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32274" w:rsidRPr="000533CB">
              <w:rPr>
                <w:rFonts w:ascii="Arial" w:hAnsi="Arial" w:cs="Arial"/>
                <w:sz w:val="24"/>
                <w:szCs w:val="24"/>
                <w:lang w:val="pl-PL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</w:t>
            </w:r>
            <w:r w:rsidR="008A2F08" w:rsidRPr="000533CB">
              <w:rPr>
                <w:rFonts w:ascii="Arial" w:hAnsi="Arial" w:cs="Arial"/>
                <w:sz w:val="24"/>
                <w:szCs w:val="24"/>
                <w:lang w:val="pl-PL"/>
              </w:rPr>
              <w:t xml:space="preserve"> do wniosku o dofinansowanie</w:t>
            </w:r>
            <w:r w:rsidR="00F32274" w:rsidRPr="000533CB">
              <w:rPr>
                <w:rFonts w:ascii="Arial" w:hAnsi="Arial" w:cs="Arial"/>
                <w:sz w:val="24"/>
                <w:szCs w:val="24"/>
                <w:lang w:val="pl-PL"/>
              </w:rPr>
              <w:t>, tj.:</w:t>
            </w:r>
          </w:p>
          <w:p w14:paraId="743E4E7F" w14:textId="77777777" w:rsidR="00F32274" w:rsidRPr="000533CB" w:rsidRDefault="00F32274" w:rsidP="000533CB">
            <w:pPr>
              <w:numPr>
                <w:ilvl w:val="0"/>
                <w:numId w:val="50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15565427" w14:textId="77777777" w:rsidR="00F32274" w:rsidRPr="000533CB" w:rsidRDefault="00F32274" w:rsidP="000533CB">
            <w:pPr>
              <w:numPr>
                <w:ilvl w:val="0"/>
                <w:numId w:val="51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2BE712F1" w14:textId="77777777" w:rsidR="00F32274" w:rsidRPr="000533CB" w:rsidRDefault="00F32274" w:rsidP="000533CB">
            <w:pPr>
              <w:numPr>
                <w:ilvl w:val="0"/>
                <w:numId w:val="51"/>
              </w:numPr>
              <w:spacing w:after="0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lastRenderedPageBreak/>
              <w:t xml:space="preserve">zgłoszenie wodnoprawne wraz z zaświadczeniem właściwego organu o niezgłoszeniu sprzeciwu lub pozwolenie wodnoprawne (jeżeli jest ono </w:t>
            </w: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0533CB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0533CB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0533CB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ACE78EC" w14:textId="77777777" w:rsidR="00F32274" w:rsidRPr="000533CB" w:rsidRDefault="00F32274" w:rsidP="000533CB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3E01D99D" w14:textId="77777777" w:rsidR="00F32274" w:rsidRPr="000533CB" w:rsidRDefault="00F32274" w:rsidP="000533CB">
            <w:pPr>
              <w:numPr>
                <w:ilvl w:val="0"/>
                <w:numId w:val="52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68063ABE" w14:textId="77777777" w:rsidR="00F32274" w:rsidRPr="000533CB" w:rsidRDefault="00F32274" w:rsidP="000533CB">
            <w:pPr>
              <w:numPr>
                <w:ilvl w:val="0"/>
                <w:numId w:val="52"/>
              </w:numPr>
              <w:spacing w:before="240"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52087BA4" w14:textId="77777777" w:rsidR="00F32274" w:rsidRPr="000533CB" w:rsidRDefault="00F32274" w:rsidP="000533CB">
            <w:pPr>
              <w:pStyle w:val="Akapitzlist"/>
              <w:numPr>
                <w:ilvl w:val="0"/>
                <w:numId w:val="49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33C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0533CB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0533C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533CB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0533C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0533CB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41646992" w14:textId="5C044B3F" w:rsidR="00041432" w:rsidRPr="000533CB" w:rsidRDefault="00F32274" w:rsidP="000533CB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 </w:t>
            </w: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</w:t>
            </w:r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zobowiązany będzie dostarczyć wymagane pozwolenie </w:t>
            </w:r>
            <w:r w:rsidRPr="000533CB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opatrzone klauzulą ostateczności w terminie wskazanym w umowie o </w:t>
            </w:r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dofinansowanie projektu</w:t>
            </w:r>
            <w:r w:rsidR="00041432" w:rsidRPr="000533C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041432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7102728B" w14:textId="2BC797AA" w:rsidR="00041432" w:rsidRPr="000533CB" w:rsidRDefault="00041432" w:rsidP="000533CB">
            <w:pPr>
              <w:spacing w:before="60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D43321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>pozwolenie</w:t>
            </w:r>
            <w:r w:rsidR="00D43321" w:rsidRPr="000533CB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 </w:t>
            </w:r>
            <w:r w:rsidR="00D43321" w:rsidRPr="000533CB">
              <w:rPr>
                <w:rFonts w:ascii="Arial" w:hAnsi="Arial" w:cs="Arial"/>
                <w:sz w:val="24"/>
                <w:szCs w:val="24"/>
              </w:rPr>
              <w:t xml:space="preserve">zezwalające na realizację inwestycji (decyzja o pozwoleniu na budowę, zezwolenie na realizację inwestycji drogowej) </w:t>
            </w:r>
            <w:r w:rsidRPr="000533CB">
              <w:rPr>
                <w:rFonts w:ascii="Arial" w:hAnsi="Arial" w:cs="Arial"/>
                <w:color w:val="000000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6A1C6988" w14:textId="18607B60" w:rsidR="00D43321" w:rsidRPr="000533CB" w:rsidRDefault="00D43321" w:rsidP="000533CB">
            <w:pPr>
              <w:numPr>
                <w:ilvl w:val="0"/>
                <w:numId w:val="53"/>
              </w:numPr>
              <w:spacing w:before="60" w:after="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r w:rsidR="008A2F08" w:rsidRPr="000533CB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.</w:t>
            </w:r>
          </w:p>
          <w:p w14:paraId="20D5537E" w14:textId="77777777" w:rsidR="008A2F08" w:rsidRPr="000533CB" w:rsidRDefault="008A2F08" w:rsidP="000533CB">
            <w:pPr>
              <w:spacing w:after="0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 xml:space="preserve">Jeżeli na moment złożenia wniosku o dofinansowanie Wnioskodawca nie zgłosił do właściwego organu architektoniczno-budowlanego budowy lub wykonania innych robót budowlanych, możliwe jest przedłożenie </w:t>
            </w:r>
            <w:r w:rsidRPr="000533CB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lastRenderedPageBreak/>
              <w:t xml:space="preserve">zgłoszenia w terminie wyznaczonym na poprawę lub uzupełnienie wniosku. </w:t>
            </w:r>
          </w:p>
          <w:p w14:paraId="58401B0F" w14:textId="66D69244" w:rsidR="008A2F08" w:rsidRPr="000533CB" w:rsidRDefault="008A2F08" w:rsidP="000533CB">
            <w:pPr>
              <w:spacing w:after="100" w:afterAutospacing="1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0533CB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bookmarkEnd w:id="1"/>
          <w:p w14:paraId="4C02E597" w14:textId="4715A679" w:rsidR="00063324" w:rsidRPr="000533CB" w:rsidRDefault="00063324" w:rsidP="000533CB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62EBBCE" w14:textId="77777777" w:rsidR="00063324" w:rsidRPr="000533CB" w:rsidRDefault="00063324" w:rsidP="000533CB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0533C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0701AC" w14:textId="79A0BFB9" w:rsidR="00063324" w:rsidRPr="000533CB" w:rsidRDefault="00063324" w:rsidP="000533CB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D7F96E" w14:textId="618884AE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A1037BB" w14:textId="28EDE04C" w:rsidR="00063324" w:rsidRPr="000533CB" w:rsidRDefault="00063324" w:rsidP="00053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533CB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35339" w:rsidRPr="000533CB">
              <w:rPr>
                <w:rFonts w:ascii="Arial" w:hAnsi="Arial" w:cs="Arial"/>
                <w:sz w:val="24"/>
                <w:szCs w:val="24"/>
              </w:rPr>
              <w:t>lub</w:t>
            </w:r>
            <w:r w:rsidRPr="000533CB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41432" w:rsidRPr="00A37D84" w14:paraId="145012FA" w14:textId="77777777" w:rsidTr="009F698D">
        <w:trPr>
          <w:trHeight w:val="566"/>
        </w:trPr>
        <w:tc>
          <w:tcPr>
            <w:tcW w:w="1110" w:type="dxa"/>
            <w:vAlign w:val="center"/>
          </w:tcPr>
          <w:p w14:paraId="485E326B" w14:textId="5A9DAADD" w:rsidR="00041432" w:rsidRPr="002956C4" w:rsidRDefault="00041432" w:rsidP="001614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60C11B65" w14:textId="6DB0B759" w:rsidR="00041432" w:rsidRPr="002956C4" w:rsidRDefault="00041432" w:rsidP="001614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066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2F76D415" w14:textId="2DA47F20" w:rsidR="00041432" w:rsidRPr="000E0663" w:rsidRDefault="00041432" w:rsidP="00161411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64943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D15940">
              <w:rPr>
                <w:rFonts w:ascii="Arial" w:hAnsi="Arial" w:cs="Arial"/>
                <w:sz w:val="24"/>
                <w:szCs w:val="24"/>
              </w:rPr>
              <w:t>36</w:t>
            </w:r>
            <w:r w:rsidRPr="00164943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7A652697" w14:textId="77777777" w:rsidR="00041432" w:rsidRPr="000E0663" w:rsidRDefault="00041432" w:rsidP="00161411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E0663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B44DA70" w14:textId="60EC695E" w:rsidR="00041432" w:rsidRPr="002956C4" w:rsidRDefault="00041432" w:rsidP="00161411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663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0E066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89326E5" w14:textId="77777777" w:rsidR="00041432" w:rsidRPr="005526E5" w:rsidRDefault="00041432" w:rsidP="001614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Pr="005526E5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54EAC64" w14:textId="77777777" w:rsidR="00041432" w:rsidRPr="005526E5" w:rsidRDefault="00041432" w:rsidP="00161411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34D71" w14:textId="3A8F8C65" w:rsidR="00041432" w:rsidRPr="005526E5" w:rsidRDefault="00041432" w:rsidP="001614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7CF858" w14:textId="495EA5DE" w:rsidR="00041432" w:rsidRPr="002956C4" w:rsidRDefault="00041432" w:rsidP="001614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36FED7B6" w14:textId="211A66AB" w:rsidR="002C2CE8" w:rsidRPr="00982312" w:rsidRDefault="007257F1" w:rsidP="00D85605">
      <w:pPr>
        <w:pStyle w:val="Nagwek1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982312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7066B3" w14:paraId="0E5EE4DB" w14:textId="77777777" w:rsidTr="00D85605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69A62D5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27257237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629B7022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0029C57C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5D89E68F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7066B3" w14:paraId="75AE53DA" w14:textId="77777777" w:rsidTr="00D71705">
        <w:trPr>
          <w:trHeight w:val="283"/>
        </w:trPr>
        <w:tc>
          <w:tcPr>
            <w:tcW w:w="1110" w:type="dxa"/>
            <w:vAlign w:val="center"/>
          </w:tcPr>
          <w:p w14:paraId="697E4C72" w14:textId="77777777" w:rsidR="003E4D45" w:rsidRPr="00B2556E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F8A5EB6" w14:textId="488C1628" w:rsidR="003E4D45" w:rsidRPr="00164943" w:rsidRDefault="003E4D45" w:rsidP="001649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915" w:type="dxa"/>
          </w:tcPr>
          <w:p w14:paraId="3A60480E" w14:textId="77777777" w:rsidR="003E4D45" w:rsidRPr="00D71705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6FCA8D0C" w14:textId="2B90137F" w:rsidR="003E4D45" w:rsidRPr="00041432" w:rsidRDefault="003E4D45" w:rsidP="00041432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4891F634" w14:textId="77777777" w:rsidR="00B2556E" w:rsidRPr="00D71705" w:rsidRDefault="00B2556E" w:rsidP="002956C4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organizacje pozarządowe;</w:t>
            </w:r>
          </w:p>
          <w:p w14:paraId="229EF1A6" w14:textId="77777777" w:rsidR="00B2556E" w:rsidRPr="00D71705" w:rsidRDefault="00B2556E" w:rsidP="002956C4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osoby fizyczne;</w:t>
            </w:r>
          </w:p>
          <w:p w14:paraId="46A92F17" w14:textId="77777777" w:rsidR="00B2556E" w:rsidRPr="00D71705" w:rsidRDefault="00B2556E" w:rsidP="00B2556E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osoby prawne</w:t>
            </w:r>
          </w:p>
          <w:p w14:paraId="33DEF63C" w14:textId="0EFE169F" w:rsidR="003E4D45" w:rsidRPr="00D71705" w:rsidRDefault="00B2556E" w:rsidP="0016494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będące organami prowadzącymi szkoły lub placówki systemu oświaty.</w:t>
            </w:r>
          </w:p>
          <w:p w14:paraId="103E194B" w14:textId="591398F0" w:rsidR="003E4D45" w:rsidRPr="00D71705" w:rsidDel="007968FF" w:rsidRDefault="003E4D45" w:rsidP="002956C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402" w:type="dxa"/>
          </w:tcPr>
          <w:p w14:paraId="395D1947" w14:textId="77777777" w:rsidR="003E4D45" w:rsidRPr="00D71705" w:rsidRDefault="003E4D45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17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9F9A20" w14:textId="77777777" w:rsidR="003E4D45" w:rsidRPr="00D71705" w:rsidRDefault="003E4D45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E89597" w14:textId="2D7C4227" w:rsidR="003E4D45" w:rsidRPr="00D71705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2EFD0B" w14:textId="55D6DB65" w:rsidR="003E4D45" w:rsidRPr="00D71705" w:rsidRDefault="003E4D45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35339" w:rsidRPr="00D71705">
              <w:rPr>
                <w:rFonts w:ascii="Arial" w:hAnsi="Arial" w:cs="Arial"/>
                <w:sz w:val="24"/>
                <w:szCs w:val="24"/>
              </w:rPr>
              <w:t>lub</w:t>
            </w:r>
            <w:r w:rsidRPr="00D717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425D65E1" w14:textId="77777777" w:rsidTr="00D71705">
        <w:trPr>
          <w:trHeight w:val="283"/>
        </w:trPr>
        <w:tc>
          <w:tcPr>
            <w:tcW w:w="1110" w:type="dxa"/>
            <w:vAlign w:val="center"/>
          </w:tcPr>
          <w:p w14:paraId="7B9273B3" w14:textId="3B1F2B93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3C6D9057" w14:textId="35D77CB8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26D88247" w14:textId="1AADAB65" w:rsidR="00026A33" w:rsidRPr="00FF5DEB" w:rsidRDefault="00026A33" w:rsidP="00026A3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9F5ECC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="009F5ECC">
              <w:rPr>
                <w:rFonts w:ascii="Arial" w:hAnsi="Arial" w:cs="Arial"/>
                <w:sz w:val="24"/>
                <w:szCs w:val="24"/>
              </w:rPr>
              <w:t>1733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2472C40" w14:textId="5B0A92B1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3FAA7348" w14:textId="77777777" w:rsidR="00026A33" w:rsidRPr="00EA6124" w:rsidRDefault="00026A33" w:rsidP="00026A3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91568FA" w14:textId="77777777" w:rsidR="00026A33" w:rsidRPr="00EA6124" w:rsidRDefault="00026A33" w:rsidP="00026A3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568EDCE" w14:textId="77777777" w:rsidR="00026A33" w:rsidRPr="00EA6124" w:rsidRDefault="00026A33" w:rsidP="00026A3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577A70A" w14:textId="77777777" w:rsidR="00026A33" w:rsidRPr="00EA6124" w:rsidRDefault="00026A33" w:rsidP="00026A3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F797A81" w14:textId="0A50151C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6A33" w:rsidRPr="007066B3" w14:paraId="3EC9711E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3BD3CFA0" w14:textId="2EAB9FD6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124743E0" w14:textId="64200869" w:rsidR="00026A33" w:rsidRPr="00164943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D7170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71A4E188" w14:textId="531A0A6D" w:rsidR="00026A33" w:rsidRPr="00D71705" w:rsidRDefault="00026A33" w:rsidP="00164943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W tym kryterium sprawdzamy, czy projekt dotyczy: działań z zakresu poprawy dostępności szkół/placówek dla osób ze specjalnymi potrzebami edukacyjnymi celem rozwoju edukacji włączającej (także z uwzględnieniem</w:t>
            </w:r>
            <w:r>
              <w:rPr>
                <w:rFonts w:ascii="Arial" w:hAnsi="Arial" w:cs="Arial"/>
                <w:sz w:val="24"/>
                <w:szCs w:val="24"/>
              </w:rPr>
              <w:t xml:space="preserve"> obszarów wiejskich oraz</w:t>
            </w:r>
            <w:r w:rsidRPr="00D717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1705">
              <w:rPr>
                <w:rFonts w:ascii="Arial" w:hAnsi="Arial" w:cs="Arial"/>
                <w:sz w:val="24"/>
                <w:szCs w:val="24"/>
              </w:rPr>
              <w:lastRenderedPageBreak/>
              <w:t>potrzeb uchodźców z Ukrainy), elementem projektu mogą być inwestycje w przyszkolną bazę sportową.</w:t>
            </w:r>
          </w:p>
          <w:p w14:paraId="3852BE5C" w14:textId="1F9433E5" w:rsidR="00026A33" w:rsidRPr="00D71705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W kryterium ocenie podlega również czy działania z zakresu poprawy dostępności zaplanowane zostały na podstawie zdiagnozowanego zapotrzebowania szkół lub placówek tzn. czy:</w:t>
            </w:r>
          </w:p>
          <w:p w14:paraId="595D8E49" w14:textId="345741D7" w:rsidR="00026A33" w:rsidRDefault="00026A33" w:rsidP="00026A33">
            <w:pPr>
              <w:numPr>
                <w:ilvl w:val="0"/>
                <w:numId w:val="39"/>
              </w:numPr>
              <w:spacing w:before="60" w:after="60"/>
              <w:ind w:left="712" w:hanging="425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 xml:space="preserve">diagnoza </w:t>
            </w:r>
            <w:r>
              <w:rPr>
                <w:rFonts w:ascii="Arial" w:hAnsi="Arial" w:cs="Arial"/>
                <w:sz w:val="24"/>
                <w:szCs w:val="24"/>
              </w:rPr>
              <w:t>jest kompletna i oparta na obiektywnych danych ilościowych i jakościowych, w tym zawiera analizę potrzeb osób ze specjalnymi potrzebami edukacyjnymi;</w:t>
            </w:r>
          </w:p>
          <w:p w14:paraId="6DBE4E7D" w14:textId="7FDE6AAA" w:rsidR="00026A33" w:rsidRPr="00D71705" w:rsidRDefault="00026A33" w:rsidP="00026A33">
            <w:pPr>
              <w:pStyle w:val="Akapitzlist"/>
              <w:numPr>
                <w:ilvl w:val="0"/>
                <w:numId w:val="39"/>
              </w:numPr>
              <w:ind w:left="741" w:hanging="425"/>
            </w:pPr>
            <w:r w:rsidRPr="00470C10">
              <w:rPr>
                <w:rFonts w:ascii="Arial" w:hAnsi="Arial" w:cs="Arial"/>
                <w:sz w:val="24"/>
                <w:szCs w:val="24"/>
                <w:lang w:val="pl-PL"/>
              </w:rPr>
              <w:t>wnioski z diagnozy stanowią element wniosku o dofinansowanie projektu.</w:t>
            </w:r>
          </w:p>
          <w:p w14:paraId="1C3538AB" w14:textId="72E8B68A" w:rsidR="00026A33" w:rsidRDefault="00026A33" w:rsidP="00164943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W przypadku gdy elementem projektu są inwestycje w przyszkolną bazę sportową wówczas muszą one być zgodne z „Diagnozą potrzeb przyszkolnej bazy sportowej w województwie kujawsko-pomorskim”</w:t>
            </w:r>
            <w:r w:rsidRPr="00D717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>
              <w:rPr>
                <w:rFonts w:ascii="Arial" w:hAnsi="Arial" w:cs="Arial"/>
                <w:sz w:val="24"/>
                <w:szCs w:val="24"/>
              </w:rPr>
              <w:t xml:space="preserve"> oraz przystosowane do potrzeb osób z niepełnosprawnościami.</w:t>
            </w:r>
          </w:p>
          <w:p w14:paraId="6AF54284" w14:textId="77777777" w:rsidR="00026A33" w:rsidRPr="00026A33" w:rsidRDefault="00026A33" w:rsidP="00164943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26A33">
              <w:rPr>
                <w:rFonts w:ascii="Arial" w:hAnsi="Arial" w:cs="Arial"/>
                <w:sz w:val="24"/>
                <w:szCs w:val="24"/>
              </w:rPr>
              <w:t xml:space="preserve">W kryterium ocenie podlega także, czy  wszystkie działania zaplanowane do realizacji w ramach projektu przyczyniają się do osiągnięcia celu, jakim jest poprawa dostępności </w:t>
            </w:r>
            <w:r w:rsidRPr="00026A33">
              <w:rPr>
                <w:rFonts w:ascii="Arial" w:hAnsi="Arial" w:cs="Arial"/>
                <w:sz w:val="24"/>
                <w:szCs w:val="24"/>
              </w:rPr>
              <w:lastRenderedPageBreak/>
              <w:t>infrastruktury edukacyjnej dla osób ze specjalnymi potrzebami edukacyjnymi.</w:t>
            </w:r>
          </w:p>
          <w:p w14:paraId="1E77F766" w14:textId="77777777" w:rsidR="00026A33" w:rsidRPr="00D71705" w:rsidRDefault="00026A33" w:rsidP="00026A33">
            <w:pPr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eastAsia="Arial" w:hAnsi="Arial" w:cs="Arial"/>
                <w:sz w:val="24"/>
                <w:szCs w:val="24"/>
              </w:rPr>
              <w:t xml:space="preserve">Szkoły specjalne i inne instytucje, które prowadzą do segregacji lub utrzymania segregacji jakiejkolwiek grupy </w:t>
            </w:r>
            <w:proofErr w:type="spellStart"/>
            <w:r w:rsidRPr="00D71705">
              <w:rPr>
                <w:rFonts w:ascii="Arial" w:eastAsia="Arial" w:hAnsi="Arial" w:cs="Arial"/>
                <w:sz w:val="24"/>
                <w:szCs w:val="24"/>
              </w:rPr>
              <w:t>defaworyzowanej</w:t>
            </w:r>
            <w:proofErr w:type="spellEnd"/>
            <w:r w:rsidRPr="00D71705">
              <w:rPr>
                <w:rFonts w:ascii="Arial" w:eastAsia="Arial" w:hAnsi="Arial" w:cs="Arial"/>
                <w:sz w:val="24"/>
                <w:szCs w:val="24"/>
              </w:rPr>
              <w:t xml:space="preserve"> i/lub wykluczonej społecznie nie będą wspierane w zakresie infrastruktury i wyposażenia.</w:t>
            </w:r>
          </w:p>
          <w:p w14:paraId="665E9E9D" w14:textId="77777777" w:rsidR="00026A33" w:rsidRPr="00D71705" w:rsidRDefault="00026A33" w:rsidP="00026A33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6F7DC9A" w14:textId="0F60855E" w:rsidR="00026A33" w:rsidRPr="00D71705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17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917070B" w14:textId="3B4373B4" w:rsidR="00026A33" w:rsidRPr="00D71705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D7170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375F8DA" w14:textId="79EA388C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529C723" w14:textId="1F8A9B07" w:rsidR="00026A33" w:rsidRPr="00D71705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17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6A33" w:rsidRPr="007066B3" w14:paraId="2A756FE6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10558D9" w14:textId="236A1C35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52E6B93" w14:textId="2D56B69D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Prawidłowość określenia</w:t>
            </w:r>
            <w:r>
              <w:rPr>
                <w:rFonts w:ascii="Arial" w:hAnsi="Arial" w:cs="Arial"/>
                <w:sz w:val="24"/>
                <w:szCs w:val="24"/>
              </w:rPr>
              <w:t xml:space="preserve"> dofinansowania oraz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wkładu własnego</w:t>
            </w:r>
          </w:p>
        </w:tc>
        <w:tc>
          <w:tcPr>
            <w:tcW w:w="6915" w:type="dxa"/>
          </w:tcPr>
          <w:p w14:paraId="54D2FD12" w14:textId="54683080" w:rsidR="00026A33" w:rsidRPr="002956C4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 xml:space="preserve">W </w:t>
            </w:r>
            <w:r>
              <w:rPr>
                <w:rFonts w:ascii="Arial" w:hAnsi="Arial" w:cs="Arial"/>
                <w:sz w:val="24"/>
                <w:szCs w:val="24"/>
              </w:rPr>
              <w:t xml:space="preserve">tym </w:t>
            </w:r>
            <w:r w:rsidRPr="00E97D94">
              <w:rPr>
                <w:rFonts w:ascii="Arial" w:hAnsi="Arial" w:cs="Arial"/>
                <w:sz w:val="24"/>
                <w:szCs w:val="24"/>
              </w:rPr>
              <w:t xml:space="preserve">kryterium sprawdzamy czy </w:t>
            </w:r>
            <w:r>
              <w:rPr>
                <w:rFonts w:ascii="Arial" w:hAnsi="Arial" w:cs="Arial"/>
                <w:sz w:val="24"/>
                <w:szCs w:val="24"/>
              </w:rPr>
              <w:t>dofinansowanie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E97D94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dla danego działania</w:t>
            </w:r>
            <w:r w:rsidRPr="00E97D94">
              <w:rPr>
                <w:rFonts w:ascii="Arial" w:hAnsi="Arial" w:cs="Arial"/>
                <w:sz w:val="24"/>
                <w:szCs w:val="24"/>
              </w:rPr>
              <w:t xml:space="preserve"> w wersji aktualnej na dzień rozpoczęcia </w:t>
            </w:r>
            <w:r>
              <w:rPr>
                <w:rFonts w:ascii="Arial" w:hAnsi="Arial" w:cs="Arial"/>
                <w:sz w:val="24"/>
                <w:szCs w:val="24"/>
              </w:rPr>
              <w:t>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E97D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436D23" w14:textId="77777777" w:rsidR="00026A33" w:rsidRPr="002956C4" w:rsidRDefault="00026A33" w:rsidP="00026A33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EBEAA22" w14:textId="77777777" w:rsidR="00026A33" w:rsidRPr="002956C4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1C5AD831" w14:textId="123975BA" w:rsidR="00026A33" w:rsidRPr="002956C4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4249F4C" w14:textId="0DD3C37D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B42BDBA" w14:textId="1FA9A5BA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60294D24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76529089" w14:textId="4A47882B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77C33B7" w14:textId="64F3E68B" w:rsidR="00026A33" w:rsidRPr="00164943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Zgodność z prawem pomocy publicznej</w:t>
            </w:r>
          </w:p>
        </w:tc>
        <w:tc>
          <w:tcPr>
            <w:tcW w:w="6915" w:type="dxa"/>
          </w:tcPr>
          <w:p w14:paraId="42D8A143" w14:textId="77777777" w:rsidR="00026A33" w:rsidRPr="002956C4" w:rsidRDefault="00026A33" w:rsidP="00026A33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0BAF6082" w14:textId="77777777" w:rsidR="00026A33" w:rsidRPr="002956C4" w:rsidRDefault="00026A33" w:rsidP="00026A3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projekcie nie występuje pomoc publiczna lub</w:t>
            </w:r>
          </w:p>
          <w:p w14:paraId="6216148C" w14:textId="13950115" w:rsidR="00026A33" w:rsidRPr="002956C4" w:rsidRDefault="00026A33" w:rsidP="00026A3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pomoc jest zgodna z rozporządzeniem nr 651/2014 z dnia 17 czerwca 2014 r. uznającym niektóre rodzaje pomocy za zgodne z rynkiem wewnętrznym w zastosowaniu art. 107 i 108 Traktatu) (Dz. Urz. UE L 187</w:t>
            </w:r>
            <w:r w:rsidR="00323E1C">
              <w:rPr>
                <w:rFonts w:ascii="Arial" w:hAnsi="Arial" w:cs="Arial"/>
                <w:sz w:val="24"/>
                <w:szCs w:val="24"/>
              </w:rPr>
              <w:t>/1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z 26.06.2014 z </w:t>
            </w:r>
            <w:proofErr w:type="spellStart"/>
            <w:r w:rsidRPr="002956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956C4">
              <w:rPr>
                <w:rFonts w:ascii="Arial" w:hAnsi="Arial" w:cs="Arial"/>
                <w:sz w:val="24"/>
                <w:szCs w:val="24"/>
              </w:rPr>
              <w:t>. zm.) oraz z:</w:t>
            </w:r>
          </w:p>
          <w:p w14:paraId="041F16FB" w14:textId="353FAAEB" w:rsidR="00026A33" w:rsidRPr="002956C4" w:rsidRDefault="00026A33" w:rsidP="00026A3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rozporządzeniem Ministra Funduszy i Polityki Regionalnej z dnia 11 grudnia 2022 r. w sprawie udzielania pomocy inwestycyjnej na infrastrukturę lokalną w ramach regionalnych programów na lata 2021–2027 (Dz. U. poz. 2686) lub</w:t>
            </w:r>
          </w:p>
          <w:p w14:paraId="37C13FAD" w14:textId="668CD648" w:rsidR="00026A33" w:rsidRPr="002956C4" w:rsidRDefault="00026A33" w:rsidP="00026A3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rozporządzeniem Ministra Funduszy i Polityki Regionalnej </w:t>
            </w:r>
            <w:r w:rsidR="00323E1C">
              <w:rPr>
                <w:rFonts w:ascii="Arial" w:hAnsi="Arial" w:cs="Arial"/>
                <w:sz w:val="24"/>
                <w:szCs w:val="24"/>
              </w:rPr>
              <w:t xml:space="preserve">z dnia 24 sierpnia 2023 r. </w:t>
            </w:r>
            <w:r w:rsidRPr="002956C4">
              <w:rPr>
                <w:rFonts w:ascii="Arial" w:hAnsi="Arial" w:cs="Arial"/>
                <w:sz w:val="24"/>
                <w:szCs w:val="24"/>
              </w:rPr>
              <w:t>w sprawie udzielania pomocy inwestycyjnej na infrastrukturę sportową i wielofunkcyjną infrastrukturę rekreacyjną w ramach regionalnych programów na lata 2021-2027</w:t>
            </w:r>
            <w:r w:rsidR="00323E1C">
              <w:rPr>
                <w:rFonts w:ascii="Arial" w:hAnsi="Arial" w:cs="Arial"/>
                <w:sz w:val="24"/>
                <w:szCs w:val="24"/>
              </w:rPr>
              <w:t xml:space="preserve"> (Dz. U. poz. 1818)</w:t>
            </w:r>
            <w:r w:rsidRPr="002956C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945823" w14:textId="77777777" w:rsidR="00323E1C" w:rsidRPr="00323E1C" w:rsidRDefault="00323E1C" w:rsidP="00323E1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23E1C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323E1C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323E1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06107B" w14:textId="77777777" w:rsidR="00323E1C" w:rsidRPr="00323E1C" w:rsidRDefault="00323E1C" w:rsidP="00323E1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23E1C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 charakterze pomocniczym wnioskodawca obowiązany jest przedstawić w dokumentacji projektowej informację nt. mechanizmu monitorowania i wycofania jaki znajdzie zastosowanie, w celu zapewnienia, że działalność </w:t>
            </w:r>
            <w:r w:rsidRPr="00323E1C">
              <w:rPr>
                <w:rFonts w:ascii="Arial" w:hAnsi="Arial" w:cs="Arial"/>
                <w:sz w:val="24"/>
                <w:szCs w:val="24"/>
              </w:rPr>
              <w:lastRenderedPageBreak/>
              <w:t>gospodarcza w całym okresie amortyzacji infrastruktury sfinansowanej ze środków FEdKP 2021-2027 będzie miała charakter pomocniczy.</w:t>
            </w:r>
          </w:p>
          <w:p w14:paraId="72B30962" w14:textId="77777777" w:rsidR="00323E1C" w:rsidRPr="00323E1C" w:rsidRDefault="00323E1C" w:rsidP="00323E1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23E1C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29C25A6F" w14:textId="650CAB19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014245A" w14:textId="77777777" w:rsidR="00026A33" w:rsidRPr="002956C4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C343DF" w14:textId="77777777" w:rsidR="00026A33" w:rsidRPr="002956C4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0F9E2C" w14:textId="60EEDDCD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552AFA6" w14:textId="23C9F5EA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4B5FFA89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2B81561D" w14:textId="15EBDD2A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1BD16FED" w14:textId="24F574BC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915" w:type="dxa"/>
          </w:tcPr>
          <w:p w14:paraId="4CBFA553" w14:textId="77777777" w:rsidR="00026A33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6F362CE7" w14:textId="125A6716" w:rsidR="00026A33" w:rsidRPr="00E97D9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323E1C">
              <w:rPr>
                <w:rFonts w:ascii="Arial" w:hAnsi="Arial" w:cs="Arial"/>
                <w:sz w:val="24"/>
                <w:szCs w:val="24"/>
              </w:rPr>
              <w:t>ów</w:t>
            </w:r>
            <w:r w:rsidRPr="00E97D94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2EC2A103" w14:textId="35D202EA" w:rsidR="00026A33" w:rsidRPr="002956C4" w:rsidRDefault="00026A33" w:rsidP="00164943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„Oceny zgodności z zasadą „nie czyń poważnych szkód” (DNSH) zakresów wsparcia zawartych w </w:t>
            </w:r>
            <w:r w:rsidRPr="00E97D94">
              <w:rPr>
                <w:rFonts w:ascii="Arial" w:hAnsi="Arial" w:cs="Arial"/>
                <w:sz w:val="24"/>
                <w:szCs w:val="24"/>
              </w:rPr>
              <w:lastRenderedPageBreak/>
              <w:t>projekcie programu regionalnego Fundusze Europejskie dla Kujaw i Pomorza na lata 2021-2027” i zamieszczonych w niej ustaleń dla poszczególnych obszarów</w:t>
            </w:r>
            <w:r w:rsidR="00323E1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E97D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A7AC2E" w14:textId="00E718D6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AF4EB2"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6A855479" w14:textId="77777777" w:rsidR="00026A33" w:rsidRPr="002956C4" w:rsidRDefault="00026A33" w:rsidP="0016494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806983A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0A9C9F" w14:textId="2AB8D201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773CAF" w14:textId="22619C74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1734E9FC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3C1B4870" w14:textId="15BBCE35" w:rsidR="00026A33" w:rsidRPr="00E97D9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7DB6D563" w14:textId="77777777" w:rsidR="00026A33" w:rsidRPr="00E97D9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6A253BF6" w14:textId="0EFBB731" w:rsidR="00026A33" w:rsidRPr="00E97D9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317A3618" w14:textId="77777777" w:rsidR="00026A33" w:rsidRPr="00E97D94" w:rsidRDefault="00026A33" w:rsidP="00B146AA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 xml:space="preserve">Weryfikacja przeprowadzana jest na podstawie uzasadnienia odporności przedsięwzięcia na zmiany klimatu przedstawionego we wniosku o dofinansowanie projektu. </w:t>
            </w:r>
          </w:p>
          <w:p w14:paraId="39CC5E4F" w14:textId="77777777" w:rsidR="00026A33" w:rsidRPr="00E97D9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704ACD9F" w14:textId="77777777" w:rsidR="00026A33" w:rsidRPr="00E97D9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0BF2D33" w14:textId="77777777" w:rsidR="00026A33" w:rsidRPr="00E97D9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135A850" w14:textId="77777777" w:rsidR="00026A33" w:rsidRPr="00E97D9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86D40A" w14:textId="3DBFD9FE" w:rsidR="00026A33" w:rsidRPr="00E97D9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E97D94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0178ED51" w14:textId="15D148AF" w:rsidR="00026A33" w:rsidRPr="00E97D9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7D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</w:t>
            </w:r>
            <w:r>
              <w:rPr>
                <w:rFonts w:ascii="Arial" w:hAnsi="Arial" w:cs="Arial"/>
                <w:sz w:val="24"/>
                <w:szCs w:val="24"/>
              </w:rPr>
              <w:t xml:space="preserve"> lub</w:t>
            </w:r>
            <w:r w:rsidRPr="00E97D9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5A15A632" w14:textId="77777777" w:rsidTr="009F698D">
        <w:trPr>
          <w:trHeight w:val="425"/>
        </w:trPr>
        <w:tc>
          <w:tcPr>
            <w:tcW w:w="1110" w:type="dxa"/>
            <w:vAlign w:val="center"/>
          </w:tcPr>
          <w:p w14:paraId="64012CCE" w14:textId="18DE2490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20D263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Zgodność projektu z</w:t>
            </w:r>
          </w:p>
          <w:p w14:paraId="3233DF35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 wymaganiami prawa ochrony środowiska</w:t>
            </w:r>
          </w:p>
        </w:tc>
        <w:tc>
          <w:tcPr>
            <w:tcW w:w="6915" w:type="dxa"/>
          </w:tcPr>
          <w:p w14:paraId="0B06B36C" w14:textId="77777777" w:rsidR="00026A33" w:rsidRPr="006A0F10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A0F10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1B1DEE6F" w14:textId="72604C72" w:rsidR="00026A33" w:rsidRPr="006A0F10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A0F10">
              <w:rPr>
                <w:rFonts w:ascii="Arial" w:hAnsi="Arial" w:cs="Arial"/>
                <w:sz w:val="24"/>
                <w:szCs w:val="24"/>
              </w:rPr>
              <w:t>• ustawą z dnia 3 października 2008 r. o udostępnianiu informacji o środowisku i jego ochronie, udziale społeczeństwa w ochronie środowiska oraz o ocenach oddziaływania na środowisko (Dz.U. z 202</w:t>
            </w:r>
            <w:r w:rsidR="00AF4EB2">
              <w:rPr>
                <w:rFonts w:ascii="Arial" w:hAnsi="Arial" w:cs="Arial"/>
                <w:sz w:val="24"/>
                <w:szCs w:val="24"/>
              </w:rPr>
              <w:t>4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AF4EB2">
              <w:rPr>
                <w:rFonts w:ascii="Arial" w:hAnsi="Arial" w:cs="Arial"/>
                <w:sz w:val="24"/>
                <w:szCs w:val="24"/>
              </w:rPr>
              <w:t>1112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6A0F1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A0F10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6650D4A4" w14:textId="6C5A878C" w:rsidR="00026A33" w:rsidRPr="006A0F10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A0F10">
              <w:rPr>
                <w:rFonts w:ascii="Arial" w:hAnsi="Arial" w:cs="Arial"/>
                <w:sz w:val="24"/>
                <w:szCs w:val="24"/>
              </w:rPr>
              <w:t xml:space="preserve">• ustawą z dnia 27 kwietnia 2001 r. Prawo ochrony środowiska (Dz.U. z </w:t>
            </w:r>
            <w:r w:rsidR="009F5ECC">
              <w:rPr>
                <w:rFonts w:ascii="Arial" w:hAnsi="Arial" w:cs="Arial"/>
                <w:sz w:val="24"/>
                <w:szCs w:val="24"/>
              </w:rPr>
              <w:t>2025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9F5ECC">
              <w:rPr>
                <w:rFonts w:ascii="Arial" w:hAnsi="Arial" w:cs="Arial"/>
                <w:sz w:val="24"/>
                <w:szCs w:val="24"/>
              </w:rPr>
              <w:t xml:space="preserve"> 647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6A0F1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A0F10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45FA79E2" w14:textId="6368A178" w:rsidR="00026A33" w:rsidRPr="006A0F10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A0F10">
              <w:rPr>
                <w:rFonts w:ascii="Arial" w:hAnsi="Arial" w:cs="Arial"/>
                <w:sz w:val="24"/>
                <w:szCs w:val="24"/>
              </w:rPr>
              <w:t xml:space="preserve">• ustawą z dnia 16 kwietnia 2004 r. o ochronie przyrody (Dz.U. z </w:t>
            </w:r>
            <w:r w:rsidR="009F5ECC">
              <w:rPr>
                <w:rFonts w:ascii="Arial" w:hAnsi="Arial" w:cs="Arial"/>
                <w:sz w:val="24"/>
                <w:szCs w:val="24"/>
              </w:rPr>
              <w:t>2026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0A6F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5ECC">
              <w:rPr>
                <w:rFonts w:ascii="Arial" w:hAnsi="Arial" w:cs="Arial"/>
                <w:sz w:val="24"/>
                <w:szCs w:val="24"/>
              </w:rPr>
              <w:t>13</w:t>
            </w:r>
            <w:r w:rsidR="000A6F3E">
              <w:rPr>
                <w:rFonts w:ascii="Arial" w:hAnsi="Arial" w:cs="Arial"/>
                <w:sz w:val="24"/>
                <w:szCs w:val="24"/>
              </w:rPr>
              <w:t>)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i Dyrektywą Rady 92/43/EWG z dnia 21 maja 1992 r. w sprawie ochrony siedlisk przyrodniczych oraz dzikiej fauny i flory;</w:t>
            </w:r>
          </w:p>
          <w:p w14:paraId="3522B8EE" w14:textId="364137C0" w:rsidR="00026A33" w:rsidRPr="006A0F10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A0F10">
              <w:rPr>
                <w:rFonts w:ascii="Arial" w:hAnsi="Arial" w:cs="Arial"/>
                <w:sz w:val="24"/>
                <w:szCs w:val="24"/>
              </w:rPr>
              <w:t xml:space="preserve">• ustawą z dnia 20 lipca 2017 r. Prawo wodne (Dz. U. z </w:t>
            </w:r>
            <w:r w:rsidR="009F5ECC">
              <w:rPr>
                <w:rFonts w:ascii="Arial" w:hAnsi="Arial" w:cs="Arial"/>
                <w:sz w:val="24"/>
                <w:szCs w:val="24"/>
              </w:rPr>
              <w:t>2025</w:t>
            </w:r>
            <w:r w:rsidR="000A6F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r., poz. </w:t>
            </w:r>
            <w:r w:rsidR="009F5ECC">
              <w:rPr>
                <w:rFonts w:ascii="Arial" w:hAnsi="Arial" w:cs="Arial"/>
                <w:sz w:val="24"/>
                <w:szCs w:val="24"/>
              </w:rPr>
              <w:t>960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6A0F1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A0F10">
              <w:rPr>
                <w:rFonts w:ascii="Arial" w:hAnsi="Arial" w:cs="Arial"/>
                <w:sz w:val="24"/>
                <w:szCs w:val="24"/>
              </w:rPr>
              <w:t xml:space="preserve">. zm.) i Dyrektywą Parlamentu </w:t>
            </w:r>
            <w:r w:rsidRPr="006A0F10">
              <w:rPr>
                <w:rFonts w:ascii="Arial" w:hAnsi="Arial" w:cs="Arial"/>
                <w:sz w:val="24"/>
                <w:szCs w:val="24"/>
              </w:rPr>
              <w:lastRenderedPageBreak/>
              <w:t>Europejskiego i Rady 2000/60/WE z dnia 23 października 2000 r. ustanawiając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6A0F10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101D5689" w14:textId="77777777" w:rsidR="00026A33" w:rsidRPr="006A0F10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A0F10">
              <w:rPr>
                <w:rFonts w:ascii="Arial" w:hAnsi="Arial" w:cs="Arial"/>
                <w:sz w:val="24"/>
                <w:szCs w:val="24"/>
              </w:rPr>
              <w:t>• 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(Ares(2021)1432319 z 23.02.2021 r.).</w:t>
            </w:r>
          </w:p>
          <w:p w14:paraId="508D719A" w14:textId="7E209A1B" w:rsidR="00026A33" w:rsidRPr="002956C4" w:rsidRDefault="00026A33" w:rsidP="00B146AA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 w:rsidRPr="005568E8"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 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485F117E" w14:textId="77777777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22EDD27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AE6D47E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472CFDF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9D96A6" w14:textId="16BEF47B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6A59A1A" w14:textId="445B6D16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1BF4F505" w14:textId="77777777" w:rsidTr="00BB6C77">
        <w:trPr>
          <w:trHeight w:val="708"/>
        </w:trPr>
        <w:tc>
          <w:tcPr>
            <w:tcW w:w="1110" w:type="dxa"/>
            <w:vAlign w:val="center"/>
          </w:tcPr>
          <w:p w14:paraId="0B95A256" w14:textId="0274C009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2E275C05" w14:textId="68E501E2" w:rsidR="00026A33" w:rsidRPr="00B146AA" w:rsidRDefault="00026A33" w:rsidP="00B146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3701E7AF" w14:textId="77777777" w:rsidR="00026A33" w:rsidRPr="002956C4" w:rsidRDefault="00026A33" w:rsidP="00026A33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F22036F" w14:textId="53F7C0FB" w:rsidR="00026A33" w:rsidRPr="002956C4" w:rsidRDefault="00026A33" w:rsidP="00026A33">
            <w:pPr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6EA9184" w14:textId="77777777" w:rsidR="00026A33" w:rsidRPr="002956C4" w:rsidRDefault="00026A33" w:rsidP="00026A33">
            <w:pPr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wskaźniki zostały właściwie oszacowane w odniesieniu do zakresu projektu,</w:t>
            </w:r>
          </w:p>
          <w:p w14:paraId="5FDD46C6" w14:textId="77777777" w:rsidR="00026A33" w:rsidRPr="002956C4" w:rsidRDefault="00026A33" w:rsidP="00026A33">
            <w:pPr>
              <w:numPr>
                <w:ilvl w:val="0"/>
                <w:numId w:val="10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6F10141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705B4AF1" w14:textId="77FE669F" w:rsidR="00026A33" w:rsidRPr="002956C4" w:rsidRDefault="00026A33" w:rsidP="00026A33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95703F2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A3F599F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B5DE23C" w14:textId="77E53729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324103" w14:textId="6E303721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08863BCF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1F688DFF" w14:textId="4ABFEBC4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18001B43" w14:textId="2B666D93" w:rsidR="00026A33" w:rsidRPr="002956C4" w:rsidRDefault="00026A33" w:rsidP="00B146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57228E9D" w14:textId="77777777" w:rsidR="00026A33" w:rsidRPr="002956C4" w:rsidRDefault="00026A33" w:rsidP="00026A33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3C5FC7E" w14:textId="77777777" w:rsidR="00026A33" w:rsidRPr="002956C4" w:rsidRDefault="00026A33" w:rsidP="00026A33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3D745759" w14:textId="77777777" w:rsidR="00026A33" w:rsidRPr="002956C4" w:rsidRDefault="00026A33" w:rsidP="00026A33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347C88D" w14:textId="77777777" w:rsidR="00026A33" w:rsidRPr="002956C4" w:rsidRDefault="00026A33" w:rsidP="00026A33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3E58D2E" w14:textId="77777777" w:rsidR="00026A33" w:rsidRPr="002956C4" w:rsidRDefault="00026A33" w:rsidP="00B146AA">
            <w:pPr>
              <w:numPr>
                <w:ilvl w:val="0"/>
                <w:numId w:val="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4326FC8" w14:textId="19E2EE48" w:rsidR="00026A33" w:rsidRPr="002956C4" w:rsidRDefault="00026A33" w:rsidP="00026A33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DF716F5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B38A3E6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6F481CE" w14:textId="6774A5AE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ACCECC" w14:textId="3823AEC4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1808EF4D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20B1238E" w14:textId="4BF47004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46ADD0A2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2F7E08A5" w14:textId="3606A67C" w:rsidR="00026A33" w:rsidRPr="00B146AA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915" w:type="dxa"/>
          </w:tcPr>
          <w:p w14:paraId="54C82FA5" w14:textId="4C87F3D7" w:rsidR="00026A33" w:rsidRPr="002956C4" w:rsidRDefault="00026A33" w:rsidP="00026A33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1ED8AAD4" w14:textId="77777777" w:rsidR="00026A33" w:rsidRPr="002956C4" w:rsidRDefault="00026A33" w:rsidP="00026A33">
            <w:pPr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791E5157" w14:textId="4137C9B5" w:rsidR="00026A33" w:rsidRPr="002956C4" w:rsidRDefault="00026A33" w:rsidP="00026A33">
            <w:pPr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przyjęte założenia analiz finansowych są spójne i uzasadnione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B237E01" w14:textId="77777777" w:rsidR="00026A33" w:rsidRPr="002956C4" w:rsidRDefault="00026A33" w:rsidP="00026A33">
            <w:pPr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3BA5A888" w14:textId="77777777" w:rsidR="00026A33" w:rsidRPr="00735339" w:rsidRDefault="00026A33" w:rsidP="00026A33">
            <w:pPr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735339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3612AA52" w14:textId="5E8D3F5D" w:rsidR="00026A33" w:rsidRPr="00B146AA" w:rsidRDefault="00026A33" w:rsidP="00B146AA">
            <w:pPr>
              <w:numPr>
                <w:ilvl w:val="0"/>
                <w:numId w:val="16"/>
              </w:numPr>
              <w:spacing w:before="60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35339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51CE508" w14:textId="77777777" w:rsidR="00026A33" w:rsidRPr="002956C4" w:rsidRDefault="00026A33" w:rsidP="00026A33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08B2432" w14:textId="1AA902A2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4F86629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873FE20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FAAFCF" w14:textId="0595F38C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2E4B3A" w14:textId="40A11338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01AC345F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29D120EF" w14:textId="7E6B0FE6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56E940FF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4D6F5E1D" w14:textId="77777777" w:rsidR="00026A33" w:rsidRPr="002956C4" w:rsidRDefault="00026A33" w:rsidP="00026A33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447A5274" w14:textId="77777777" w:rsidR="00026A33" w:rsidRPr="002956C4" w:rsidRDefault="00026A33" w:rsidP="00026A33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2956C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2956C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23BA16C4" w14:textId="77777777" w:rsidR="00026A33" w:rsidRPr="002956C4" w:rsidRDefault="00026A33" w:rsidP="00026A33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3" w:name="_Hlk126574575"/>
            <w:r w:rsidRPr="002956C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3"/>
            <w:r w:rsidRPr="002956C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350822E3" w14:textId="45F8C4FE" w:rsidR="00026A33" w:rsidRPr="002956C4" w:rsidRDefault="00026A33" w:rsidP="00026A33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42F3576" w14:textId="77777777" w:rsidR="00026A33" w:rsidRPr="002956C4" w:rsidRDefault="00026A33" w:rsidP="00026A33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72229EEB" w14:textId="77777777" w:rsidR="00026A33" w:rsidRPr="002956C4" w:rsidRDefault="00026A33" w:rsidP="00026A33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3537A046" w14:textId="77777777" w:rsidR="00026A33" w:rsidRPr="002956C4" w:rsidRDefault="00026A33" w:rsidP="00B146AA">
            <w:pPr>
              <w:numPr>
                <w:ilvl w:val="0"/>
                <w:numId w:val="8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1F6B903B" w14:textId="77777777" w:rsidR="00026A33" w:rsidRPr="002956C4" w:rsidRDefault="00026A33" w:rsidP="00026A33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C88D8A8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8ECB233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B7D0A19" w14:textId="64E3FDA3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33E385" w14:textId="346B73C0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63684177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661C5D3" w14:textId="194459EE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2FEF1B07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Projekt</w:t>
            </w:r>
            <w:r w:rsidRPr="00E16C75">
              <w:rPr>
                <w:rFonts w:ascii="Arial" w:hAnsi="Arial" w:cs="Arial"/>
                <w:sz w:val="24"/>
                <w:szCs w:val="24"/>
              </w:rPr>
              <w:t xml:space="preserve"> jest zgodny z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zasad</w:t>
            </w:r>
            <w:r w:rsidRPr="00E16C75">
              <w:rPr>
                <w:rFonts w:ascii="Arial" w:hAnsi="Arial" w:cs="Arial"/>
                <w:sz w:val="24"/>
                <w:szCs w:val="24"/>
              </w:rPr>
              <w:t>ą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równości szans i</w:t>
            </w:r>
          </w:p>
          <w:p w14:paraId="02ECB131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6915" w:type="dxa"/>
          </w:tcPr>
          <w:p w14:paraId="3195E22A" w14:textId="7DFFAF43" w:rsidR="00026A33" w:rsidRPr="002956C4" w:rsidRDefault="00026A33" w:rsidP="00B146AA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5E122D57" w14:textId="77777777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7A624967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7A6FCB7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39BB8A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DC8CC6" w14:textId="634867C9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952990" w14:textId="2CA4A39E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05486464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1A46F5D" w14:textId="4325A79C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0C51034D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1AF86383" w14:textId="490080F7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2956C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94787B">
              <w:rPr>
                <w:rFonts w:ascii="Arial" w:hAnsi="Arial" w:cs="Arial"/>
                <w:sz w:val="24"/>
                <w:szCs w:val="24"/>
              </w:rPr>
              <w:t>7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787B">
              <w:rPr>
                <w:rFonts w:ascii="Arial" w:hAnsi="Arial" w:cs="Arial"/>
                <w:sz w:val="24"/>
                <w:szCs w:val="24"/>
              </w:rPr>
              <w:t>czerwca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94787B">
              <w:rPr>
                <w:rFonts w:ascii="Arial" w:hAnsi="Arial" w:cs="Arial"/>
                <w:sz w:val="24"/>
                <w:szCs w:val="24"/>
              </w:rPr>
              <w:t>16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94787B">
              <w:rPr>
                <w:rFonts w:ascii="Arial" w:hAnsi="Arial" w:cs="Arial"/>
                <w:sz w:val="24"/>
                <w:szCs w:val="24"/>
              </w:rPr>
              <w:t>202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4787B">
              <w:rPr>
                <w:rFonts w:ascii="Arial" w:hAnsi="Arial" w:cs="Arial"/>
                <w:sz w:val="24"/>
                <w:szCs w:val="24"/>
              </w:rPr>
              <w:t>07.06.2016</w:t>
            </w:r>
            <w:r w:rsidR="007A661F">
              <w:rPr>
                <w:rFonts w:ascii="Arial" w:hAnsi="Arial" w:cs="Arial"/>
                <w:sz w:val="24"/>
                <w:szCs w:val="24"/>
              </w:rPr>
              <w:t>, str. 389</w:t>
            </w:r>
            <w:r w:rsidRPr="002956C4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60E5774" w14:textId="77777777" w:rsidR="00026A33" w:rsidRPr="002956C4" w:rsidRDefault="00026A33" w:rsidP="00B146AA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2F3DE631" w14:textId="77777777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74B4B299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3349EC0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4BB1FAB" w14:textId="77777777" w:rsidR="00026A33" w:rsidRPr="002956C4" w:rsidRDefault="00026A33" w:rsidP="00B146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9BA9686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564561C" w14:textId="6E111836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169C2A3B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53FF93D" w14:textId="20DAB17A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424979BE" w14:textId="55C966E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94787B">
              <w:rPr>
                <w:rFonts w:ascii="Arial" w:hAnsi="Arial" w:cs="Arial"/>
                <w:sz w:val="24"/>
                <w:szCs w:val="24"/>
              </w:rPr>
              <w:t>p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4787B">
              <w:rPr>
                <w:rFonts w:ascii="Arial" w:hAnsi="Arial" w:cs="Arial"/>
                <w:sz w:val="24"/>
                <w:szCs w:val="24"/>
              </w:rPr>
              <w:t>o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4787B">
              <w:rPr>
                <w:rFonts w:ascii="Arial" w:hAnsi="Arial" w:cs="Arial"/>
                <w:sz w:val="24"/>
                <w:szCs w:val="24"/>
              </w:rPr>
              <w:t>n</w:t>
            </w:r>
            <w:r w:rsidRPr="002956C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17D04D09" w14:textId="65D5E11B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2956C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94787B">
              <w:rPr>
                <w:rFonts w:ascii="Arial" w:hAnsi="Arial" w:cs="Arial"/>
                <w:sz w:val="24"/>
                <w:szCs w:val="24"/>
              </w:rPr>
              <w:t>p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4787B">
              <w:rPr>
                <w:rFonts w:ascii="Arial" w:hAnsi="Arial" w:cs="Arial"/>
                <w:sz w:val="24"/>
                <w:szCs w:val="24"/>
              </w:rPr>
              <w:t>o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4787B">
              <w:rPr>
                <w:rFonts w:ascii="Arial" w:hAnsi="Arial" w:cs="Arial"/>
                <w:sz w:val="24"/>
                <w:szCs w:val="24"/>
              </w:rPr>
              <w:t>n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2956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956C4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2D281209" w14:textId="14C752B3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94787B">
              <w:rPr>
                <w:rFonts w:ascii="Arial" w:hAnsi="Arial" w:cs="Arial"/>
                <w:sz w:val="24"/>
                <w:szCs w:val="24"/>
              </w:rPr>
              <w:t>p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4787B">
              <w:rPr>
                <w:rFonts w:ascii="Arial" w:hAnsi="Arial" w:cs="Arial"/>
                <w:sz w:val="24"/>
                <w:szCs w:val="24"/>
              </w:rPr>
              <w:t>o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4787B">
              <w:rPr>
                <w:rFonts w:ascii="Arial" w:hAnsi="Arial" w:cs="Arial"/>
                <w:sz w:val="24"/>
                <w:szCs w:val="24"/>
              </w:rPr>
              <w:t>n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iepełnosprawnych na etapie oceny należy rozumieć jako brak sprzeczności pomiędzy wnioskiem o dofinansowanie projektu a wymogami tego dokumentu lub stwierdzenie, że te wymagania są neutralne wobec zakresu i zawartości projektu. </w:t>
            </w:r>
          </w:p>
          <w:p w14:paraId="7548ACD9" w14:textId="77777777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001BE8E9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9C2F1A9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BDB105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3CDFC3" w14:textId="0B1F9D43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F9A0D7" w14:textId="19F96A92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026A33" w:rsidRPr="007066B3" w14:paraId="6ACA3B1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000CCFE9" w14:textId="107A3444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6141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0690D326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7D010071" w14:textId="77777777" w:rsidR="00026A33" w:rsidRPr="002956C4" w:rsidRDefault="00026A33" w:rsidP="00B146AA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4606DF2B" w14:textId="77777777" w:rsidR="00026A33" w:rsidRPr="002956C4" w:rsidRDefault="00026A33" w:rsidP="00026A33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10AC4373" w14:textId="7777777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BA4498D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8A67799" w14:textId="77777777" w:rsidR="00026A33" w:rsidRPr="002956C4" w:rsidRDefault="00026A33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46E61A" w14:textId="3090F517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FAD501" w14:textId="6CFDC9F4" w:rsidR="00026A33" w:rsidRPr="002956C4" w:rsidRDefault="00026A33" w:rsidP="00026A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</w:tbl>
    <w:p w14:paraId="6049B86D" w14:textId="6A3F5E26" w:rsidR="007257F1" w:rsidRPr="00982312" w:rsidRDefault="007257F1" w:rsidP="00D85605">
      <w:pPr>
        <w:pStyle w:val="Nagwek1"/>
        <w:numPr>
          <w:ilvl w:val="0"/>
          <w:numId w:val="46"/>
        </w:numPr>
        <w:rPr>
          <w:rFonts w:ascii="Arial" w:hAnsi="Arial" w:cs="Arial"/>
          <w:b w:val="0"/>
          <w:sz w:val="24"/>
          <w:szCs w:val="24"/>
        </w:rPr>
      </w:pPr>
      <w:r w:rsidRPr="00982312">
        <w:rPr>
          <w:rFonts w:ascii="Arial" w:hAnsi="Arial" w:cs="Arial"/>
          <w:sz w:val="24"/>
          <w:szCs w:val="24"/>
        </w:rPr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7066B3" w14:paraId="432FE218" w14:textId="77777777" w:rsidTr="00D85605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07352A5B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DA6A919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1DB1D4DD" w14:textId="77777777" w:rsidR="00A57E1E" w:rsidRPr="002956C4" w:rsidRDefault="00A57E1E" w:rsidP="002956C4">
            <w:pPr>
              <w:spacing w:before="6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4A3FDF47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0F657B17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A57E1E" w:rsidRPr="007066B3" w14:paraId="26528F2C" w14:textId="77777777" w:rsidTr="002956C4">
        <w:tc>
          <w:tcPr>
            <w:tcW w:w="1110" w:type="dxa"/>
            <w:vAlign w:val="center"/>
          </w:tcPr>
          <w:p w14:paraId="1F018A2A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C.1 </w:t>
            </w:r>
          </w:p>
        </w:tc>
        <w:tc>
          <w:tcPr>
            <w:tcW w:w="2856" w:type="dxa"/>
            <w:vAlign w:val="center"/>
          </w:tcPr>
          <w:p w14:paraId="191E1FC3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przestrzennego </w:t>
            </w:r>
            <w:r w:rsidRPr="002956C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33B53FA7" w14:textId="77777777" w:rsidR="00A57E1E" w:rsidRPr="002956C4" w:rsidRDefault="00A57E1E" w:rsidP="002956C4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W tym kryterium sprawdzamy, czy projekt jest zgodny ze standardami w zakresie kształtowania ładu przestrzennego w województwie, co będzie oceniane na podstawie:</w:t>
            </w:r>
          </w:p>
          <w:p w14:paraId="7D6AACA2" w14:textId="6E2D5161" w:rsidR="00A57E1E" w:rsidRPr="00B146AA" w:rsidRDefault="00A57E1E" w:rsidP="00B146AA">
            <w:pPr>
              <w:numPr>
                <w:ilvl w:val="0"/>
                <w:numId w:val="2"/>
              </w:numPr>
              <w:spacing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pozytywnej opinii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C00F857" w14:textId="77777777" w:rsidR="009760D9" w:rsidRPr="009760D9" w:rsidRDefault="009760D9" w:rsidP="009760D9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760D9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3C43F81C" w14:textId="77777777" w:rsidR="009760D9" w:rsidRPr="009760D9" w:rsidRDefault="009760D9" w:rsidP="009760D9">
            <w:pPr>
              <w:numPr>
                <w:ilvl w:val="0"/>
                <w:numId w:val="41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760D9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6922BD8" w14:textId="77777777" w:rsidR="009760D9" w:rsidRPr="009760D9" w:rsidRDefault="009760D9" w:rsidP="009760D9">
            <w:pPr>
              <w:numPr>
                <w:ilvl w:val="0"/>
                <w:numId w:val="41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760D9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2D636BAF" w14:textId="61289A91" w:rsidR="0085760C" w:rsidRPr="00B146AA" w:rsidRDefault="009760D9" w:rsidP="00B146AA">
            <w:pPr>
              <w:numPr>
                <w:ilvl w:val="0"/>
                <w:numId w:val="41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9760D9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1E2CA181" w14:textId="3DBC4D82" w:rsidR="000A6F3E" w:rsidRPr="0085760C" w:rsidRDefault="000A6F3E" w:rsidP="00982312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A6F3E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zostaną wskazane w </w:t>
            </w:r>
            <w:r w:rsidR="00F9790C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0A6F3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02B793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402" w:type="dxa"/>
          </w:tcPr>
          <w:p w14:paraId="5E493008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C49480" w14:textId="77777777" w:rsidR="00A57E1E" w:rsidRPr="002956C4" w:rsidRDefault="00A57E1E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6881B40F" w14:textId="77777777" w:rsidR="00A57E1E" w:rsidRPr="002956C4" w:rsidRDefault="00A57E1E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2E5A12E" w14:textId="14CF6BA0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B79AF9B" w14:textId="14EE1C13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863D5"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A57E1E" w:rsidRPr="007066B3" w14:paraId="1F70698C" w14:textId="77777777" w:rsidTr="002956C4">
        <w:tc>
          <w:tcPr>
            <w:tcW w:w="1110" w:type="dxa"/>
            <w:vAlign w:val="center"/>
          </w:tcPr>
          <w:p w14:paraId="484B57DC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0D767AB3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154DEE76" w14:textId="0DB7B1CA" w:rsidR="00A57E1E" w:rsidRPr="002956C4" w:rsidRDefault="00A57E1E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W tym kryterium sprawdzamy, czy projekt jest komplementarny/</w:t>
            </w:r>
            <w:r w:rsidR="00D07F70" w:rsidRPr="002956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6C4">
              <w:rPr>
                <w:rFonts w:ascii="Arial" w:hAnsi="Arial" w:cs="Arial"/>
                <w:sz w:val="24"/>
                <w:szCs w:val="24"/>
              </w:rPr>
              <w:t>uzupełniający do działań niezbędnych do osiągnięcia celów EFS+</w:t>
            </w:r>
            <w:r w:rsidR="00D07F70" w:rsidRPr="002956C4">
              <w:rPr>
                <w:rFonts w:ascii="Arial" w:hAnsi="Arial" w:cs="Arial"/>
                <w:sz w:val="24"/>
                <w:szCs w:val="24"/>
              </w:rPr>
              <w:t>, tzn. czy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F70" w:rsidRPr="002956C4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="007F6629" w:rsidRPr="002956C4">
              <w:rPr>
                <w:rFonts w:ascii="Arial" w:hAnsi="Arial" w:cs="Arial"/>
                <w:sz w:val="24"/>
                <w:szCs w:val="24"/>
              </w:rPr>
              <w:t>infrastrukturze wspartej w ramach projektu EFRR</w:t>
            </w:r>
            <w:r w:rsidR="00D07F70" w:rsidRPr="002956C4">
              <w:rPr>
                <w:rFonts w:ascii="Arial" w:hAnsi="Arial" w:cs="Arial"/>
                <w:sz w:val="24"/>
                <w:szCs w:val="24"/>
              </w:rPr>
              <w:t xml:space="preserve"> zostaną przeprowadzone działania realizujące cele</w:t>
            </w:r>
            <w:r w:rsidR="007F6629" w:rsidRPr="002956C4">
              <w:rPr>
                <w:rFonts w:ascii="Arial" w:hAnsi="Arial" w:cs="Arial"/>
                <w:sz w:val="24"/>
                <w:szCs w:val="24"/>
              </w:rPr>
              <w:t xml:space="preserve"> EFS+, określone w </w:t>
            </w:r>
            <w:proofErr w:type="spellStart"/>
            <w:r w:rsidR="007F6629" w:rsidRPr="002956C4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="007F6629" w:rsidRPr="002956C4">
              <w:rPr>
                <w:rFonts w:ascii="Arial" w:hAnsi="Arial" w:cs="Arial"/>
                <w:sz w:val="24"/>
                <w:szCs w:val="24"/>
              </w:rPr>
              <w:t xml:space="preserve"> 4(f).</w:t>
            </w:r>
            <w:r w:rsidR="00D07F70" w:rsidRPr="002956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Finansowanie </w:t>
            </w:r>
            <w:r w:rsidR="007F6629" w:rsidRPr="002956C4">
              <w:rPr>
                <w:rFonts w:ascii="Arial" w:hAnsi="Arial" w:cs="Arial"/>
                <w:sz w:val="24"/>
                <w:szCs w:val="24"/>
              </w:rPr>
              <w:t>tych działań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możliwe będzie w ramach FEdKP ze środków EFS+ w </w:t>
            </w:r>
            <w:proofErr w:type="spellStart"/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cs</w:t>
            </w:r>
            <w:proofErr w:type="spellEnd"/>
            <w:r w:rsidRPr="002956C4">
              <w:rPr>
                <w:rFonts w:ascii="Arial" w:hAnsi="Arial" w:cs="Arial"/>
                <w:sz w:val="24"/>
                <w:szCs w:val="24"/>
              </w:rPr>
              <w:t xml:space="preserve"> 4(f) lub ze środków EFS+ niepochodzących z FEdKP lub z innych środków publicznych lub prywatnych.</w:t>
            </w:r>
          </w:p>
          <w:p w14:paraId="56820987" w14:textId="7F90BE6C" w:rsidR="00A57E1E" w:rsidRPr="002956C4" w:rsidRDefault="00A57E1E" w:rsidP="002956C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402" w:type="dxa"/>
          </w:tcPr>
          <w:p w14:paraId="55B47621" w14:textId="77777777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724B405" w14:textId="77777777" w:rsidR="00A57E1E" w:rsidRPr="002956C4" w:rsidRDefault="00A57E1E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1AEA1A" w14:textId="77777777" w:rsidR="00A57E1E" w:rsidRPr="002956C4" w:rsidRDefault="00A57E1E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956C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193A974" w14:textId="54209953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F89AAF6" w14:textId="4BD6D46B" w:rsidR="00A57E1E" w:rsidRPr="002956C4" w:rsidRDefault="00A57E1E" w:rsidP="002956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956C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7863D5">
              <w:rPr>
                <w:rFonts w:ascii="Arial" w:hAnsi="Arial" w:cs="Arial"/>
                <w:sz w:val="24"/>
                <w:szCs w:val="24"/>
              </w:rPr>
              <w:t>lub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A92442" w:rsidRPr="007066B3" w14:paraId="6E29909E" w14:textId="77777777" w:rsidTr="002956C4">
        <w:tc>
          <w:tcPr>
            <w:tcW w:w="1110" w:type="dxa"/>
            <w:vAlign w:val="center"/>
          </w:tcPr>
          <w:p w14:paraId="368DF2F5" w14:textId="77777777" w:rsidR="00A92442" w:rsidRPr="002956C4" w:rsidRDefault="00A92442" w:rsidP="00A9244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7EAE6556" w14:textId="77777777" w:rsidR="00A92442" w:rsidRPr="002956C4" w:rsidRDefault="00A92442" w:rsidP="00A9244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66E72928">
              <w:rPr>
                <w:rFonts w:ascii="Arial" w:hAnsi="Arial" w:cs="Arial"/>
                <w:sz w:val="24"/>
                <w:szCs w:val="24"/>
              </w:rPr>
              <w:t>Zgodność z właściwą  strategią IIT dla OPPT</w:t>
            </w:r>
          </w:p>
        </w:tc>
        <w:tc>
          <w:tcPr>
            <w:tcW w:w="6915" w:type="dxa"/>
          </w:tcPr>
          <w:p w14:paraId="03728743" w14:textId="77777777" w:rsidR="00A92442" w:rsidRPr="00EF5D5E" w:rsidRDefault="00A92442" w:rsidP="00A92442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BBBC1EC" w14:textId="77777777" w:rsidR="00A92442" w:rsidRPr="00EF5D5E" w:rsidRDefault="00A92442" w:rsidP="00A92442">
            <w:pPr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4D0B577F" w14:textId="7BF63BB4" w:rsidR="00A92442" w:rsidRPr="00EF5D5E" w:rsidRDefault="00A92442" w:rsidP="00A92442">
            <w:pPr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="006D599E" w:rsidRPr="00D1316B">
              <w:rPr>
                <w:rFonts w:ascii="Arial" w:hAnsi="Arial" w:cs="Arial"/>
                <w:sz w:val="24"/>
                <w:szCs w:val="24"/>
              </w:rPr>
              <w:t>w</w:t>
            </w:r>
            <w:r w:rsidR="009478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599E" w:rsidRPr="00D1316B">
              <w:rPr>
                <w:rFonts w:ascii="Arial" w:hAnsi="Arial" w:cs="Arial"/>
                <w:sz w:val="24"/>
                <w:szCs w:val="24"/>
              </w:rPr>
              <w:t>załącznik</w:t>
            </w:r>
            <w:r w:rsidR="0094787B">
              <w:rPr>
                <w:rFonts w:ascii="Arial" w:hAnsi="Arial" w:cs="Arial"/>
                <w:sz w:val="24"/>
                <w:szCs w:val="24"/>
              </w:rPr>
              <w:t>u 1 Lista przedsięwzięć priorytetowych</w:t>
            </w:r>
            <w:r w:rsidR="006D599E" w:rsidRPr="00D1316B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6D599E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F5D5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7287808" w14:textId="0C260E16" w:rsidR="00A92442" w:rsidRPr="00EF5D5E" w:rsidRDefault="00A92442" w:rsidP="00A92442">
            <w:pPr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3324BF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E91F2B">
              <w:rPr>
                <w:rFonts w:ascii="Arial" w:hAnsi="Arial" w:cs="Arial"/>
                <w:sz w:val="24"/>
                <w:szCs w:val="24"/>
              </w:rPr>
              <w:lastRenderedPageBreak/>
              <w:t>załączniku 1 Lista przedsięwzięć priorytetowych</w:t>
            </w:r>
            <w:r w:rsidRPr="00EF5D5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="00E91F2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6D599E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316E94" w14:textId="58F0B874" w:rsidR="003324BF" w:rsidRPr="003434C6" w:rsidRDefault="003324BF" w:rsidP="003324B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434C6">
              <w:rPr>
                <w:rFonts w:ascii="Arial" w:hAnsi="Arial" w:cs="Arial"/>
                <w:sz w:val="24"/>
                <w:szCs w:val="24"/>
              </w:rPr>
              <w:t>W przypadku gdy, właściwa ze względu na obszar, strategia IIT dla OPPT nie została pozytywnie zaopiniowana przez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lub została pozytywnie zaopiniowana przez 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>
              <w:rPr>
                <w:rFonts w:ascii="Arial" w:hAnsi="Arial" w:cs="Arial"/>
                <w:sz w:val="24"/>
                <w:szCs w:val="24"/>
              </w:rPr>
              <w:t>ej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IIT dla OPPT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 strategii IIT dla OPPT</w:t>
            </w:r>
            <w:r w:rsidRPr="003434C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3434C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764651" w14:textId="14552CA9" w:rsidR="00A92442" w:rsidRPr="00A04685" w:rsidRDefault="00A92442" w:rsidP="00A92442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DF720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strategię IIT dla OPPT lub oświadczenie organu lub podmiotu odpowiedzialnego za </w:t>
            </w: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>przygotowanie, właściwej ze względu na obszar, strategii IIT dla OPPT</w:t>
            </w:r>
            <w:r w:rsidR="00DF720C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EF5D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9746A84" w14:textId="0039BE5D" w:rsidR="00A92442" w:rsidRPr="00EF5D5E" w:rsidRDefault="00A92442" w:rsidP="00A9244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22722AA" w14:textId="77777777" w:rsidR="00A92442" w:rsidRPr="00EF5D5E" w:rsidRDefault="00A92442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69D65B" w14:textId="77777777" w:rsidR="00A92442" w:rsidRPr="00EF5D5E" w:rsidRDefault="00A92442" w:rsidP="00B146A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15151FB" w14:textId="77777777" w:rsidR="00A92442" w:rsidRPr="00EF5D5E" w:rsidRDefault="00A92442" w:rsidP="00A9244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68FFCA" w14:textId="49430AF9" w:rsidR="00A92442" w:rsidRPr="002956C4" w:rsidRDefault="00A92442" w:rsidP="00A9244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 xml:space="preserve">W trakcie oceny kryterium wnioskodawca może zostać poproszony o uzupełnienie </w:t>
            </w:r>
            <w:r w:rsidR="007863D5">
              <w:rPr>
                <w:rFonts w:ascii="Arial" w:hAnsi="Arial" w:cs="Arial"/>
                <w:sz w:val="24"/>
                <w:szCs w:val="24"/>
              </w:rPr>
              <w:t>lub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</w:tbl>
    <w:p w14:paraId="4B9DEBFE" w14:textId="77777777" w:rsidR="00AF62A4" w:rsidRPr="000433FE" w:rsidRDefault="00AF62A4" w:rsidP="003E4D45">
      <w:pPr>
        <w:rPr>
          <w:rFonts w:cs="Calibri"/>
          <w:color w:val="FF0000"/>
          <w:sz w:val="20"/>
          <w:szCs w:val="20"/>
          <w:lang w:eastAsia="pl-PL"/>
        </w:rPr>
      </w:pPr>
    </w:p>
    <w:sectPr w:rsidR="00AF62A4" w:rsidRPr="000433FE" w:rsidSect="003B0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2EB52" w14:textId="77777777" w:rsidR="002D2DC0" w:rsidRDefault="002D2DC0" w:rsidP="00D15E00">
      <w:pPr>
        <w:spacing w:after="0" w:line="240" w:lineRule="auto"/>
      </w:pPr>
      <w:r>
        <w:separator/>
      </w:r>
    </w:p>
  </w:endnote>
  <w:endnote w:type="continuationSeparator" w:id="0">
    <w:p w14:paraId="020C76D3" w14:textId="77777777" w:rsidR="002D2DC0" w:rsidRDefault="002D2DC0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E55D" w14:textId="77777777" w:rsidR="007D43EF" w:rsidRDefault="007D43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D56D" w14:textId="77777777" w:rsidR="002D61A4" w:rsidRDefault="002D61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A7718" w:rsidRPr="00FA7718">
      <w:rPr>
        <w:noProof/>
        <w:lang w:val="pl-PL"/>
      </w:rPr>
      <w:t>7</w:t>
    </w:r>
    <w:r>
      <w:fldChar w:fldCharType="end"/>
    </w:r>
  </w:p>
  <w:p w14:paraId="48BE8FD6" w14:textId="77777777" w:rsidR="002D61A4" w:rsidRDefault="002D61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99149" w14:textId="3F85A672" w:rsidR="00276334" w:rsidRDefault="00276334" w:rsidP="00982312">
    <w:pPr>
      <w:pStyle w:val="Stopka"/>
      <w:jc w:val="center"/>
    </w:pPr>
    <w:r w:rsidRPr="00276334">
      <w:rPr>
        <w:noProof/>
        <w:lang w:val="pl-PL"/>
      </w:rPr>
      <w:drawing>
        <wp:inline distT="0" distB="0" distL="0" distR="0" wp14:anchorId="054F4B6B" wp14:editId="4E0CFFD8">
          <wp:extent cx="6964680" cy="854710"/>
          <wp:effectExtent l="0" t="0" r="7620" b="2540"/>
          <wp:docPr id="738555485" name="Obraz 738555485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8DEF" w14:textId="77777777" w:rsidR="002D2DC0" w:rsidRDefault="002D2DC0" w:rsidP="00D15E00">
      <w:pPr>
        <w:spacing w:after="0" w:line="240" w:lineRule="auto"/>
      </w:pPr>
      <w:r>
        <w:separator/>
      </w:r>
    </w:p>
  </w:footnote>
  <w:footnote w:type="continuationSeparator" w:id="0">
    <w:p w14:paraId="30F08FAE" w14:textId="77777777" w:rsidR="002D2DC0" w:rsidRDefault="002D2DC0" w:rsidP="00D15E00">
      <w:pPr>
        <w:spacing w:after="0" w:line="240" w:lineRule="auto"/>
      </w:pPr>
      <w:r>
        <w:continuationSeparator/>
      </w:r>
    </w:p>
  </w:footnote>
  <w:footnote w:id="1">
    <w:p w14:paraId="5E557225" w14:textId="25999725" w:rsidR="00712147" w:rsidRPr="00712147" w:rsidRDefault="00712147" w:rsidP="004E6FB2">
      <w:pPr>
        <w:pStyle w:val="Tekstprzypisudolnego"/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71214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12147">
        <w:rPr>
          <w:rFonts w:ascii="Arial" w:hAnsi="Arial" w:cs="Arial"/>
          <w:sz w:val="24"/>
          <w:szCs w:val="24"/>
        </w:rPr>
        <w:t xml:space="preserve"> </w:t>
      </w:r>
      <w:r w:rsidRPr="00712147">
        <w:rPr>
          <w:rFonts w:ascii="Arial" w:hAnsi="Arial" w:cs="Arial"/>
          <w:sz w:val="24"/>
          <w:szCs w:val="24"/>
          <w:lang w:eastAsia="en-US"/>
        </w:rPr>
        <w:t>W każdym kryterium przez „wnioskodawcę” rozumiemy też partnera/partnerów, chyba że kryterium stanowi inaczej.</w:t>
      </w:r>
    </w:p>
  </w:footnote>
  <w:footnote w:id="2">
    <w:p w14:paraId="4E08DED2" w14:textId="35EBFFFF" w:rsidR="003E4D45" w:rsidRPr="00712147" w:rsidRDefault="003E4D45" w:rsidP="004E6FB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1214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12147">
        <w:rPr>
          <w:rFonts w:ascii="Arial" w:hAnsi="Arial" w:cs="Arial"/>
          <w:sz w:val="24"/>
          <w:szCs w:val="24"/>
        </w:rPr>
        <w:t xml:space="preserve"> </w:t>
      </w:r>
      <w:r w:rsidRPr="00712147">
        <w:rPr>
          <w:rFonts w:ascii="Arial" w:hAnsi="Arial" w:cs="Arial"/>
          <w:bCs/>
          <w:sz w:val="24"/>
          <w:szCs w:val="24"/>
        </w:rPr>
        <w:t>Wykluczenia podmiotowe</w:t>
      </w:r>
      <w:r w:rsidR="001D7B3C">
        <w:rPr>
          <w:rFonts w:ascii="Arial" w:hAnsi="Arial" w:cs="Arial"/>
          <w:bCs/>
          <w:sz w:val="24"/>
          <w:szCs w:val="24"/>
        </w:rPr>
        <w:t>, określone w regulaminie wyboru projektów,</w:t>
      </w:r>
      <w:r w:rsidRPr="00712147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75198B2C" w14:textId="15919804" w:rsidR="00014E9E" w:rsidRPr="00014E9E" w:rsidRDefault="00014E9E" w:rsidP="004E6FB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14E9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14E9E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014E9E">
        <w:rPr>
          <w:rFonts w:ascii="Arial" w:hAnsi="Arial" w:cs="Arial"/>
          <w:sz w:val="24"/>
          <w:szCs w:val="24"/>
          <w:lang w:val="pl-PL"/>
        </w:rPr>
        <w:t>2021</w:t>
      </w:r>
      <w:r w:rsidRPr="00014E9E">
        <w:rPr>
          <w:rFonts w:ascii="Arial" w:hAnsi="Arial" w:cs="Arial"/>
          <w:sz w:val="24"/>
          <w:szCs w:val="24"/>
        </w:rPr>
        <w:t>/</w:t>
      </w:r>
      <w:r w:rsidRPr="00014E9E">
        <w:rPr>
          <w:rFonts w:ascii="Arial" w:hAnsi="Arial" w:cs="Arial"/>
          <w:sz w:val="24"/>
          <w:szCs w:val="24"/>
          <w:lang w:val="pl-PL"/>
        </w:rPr>
        <w:t>1060</w:t>
      </w:r>
      <w:r w:rsidRPr="00014E9E">
        <w:rPr>
          <w:rFonts w:ascii="Arial" w:hAnsi="Arial" w:cs="Arial"/>
          <w:sz w:val="24"/>
          <w:szCs w:val="24"/>
        </w:rPr>
        <w:t xml:space="preserve"> z dnia </w:t>
      </w:r>
      <w:r w:rsidRPr="00014E9E">
        <w:rPr>
          <w:rFonts w:ascii="Arial" w:hAnsi="Arial" w:cs="Arial"/>
          <w:sz w:val="24"/>
          <w:szCs w:val="24"/>
          <w:lang w:val="pl-PL"/>
        </w:rPr>
        <w:t>24</w:t>
      </w:r>
      <w:r w:rsidRPr="00014E9E">
        <w:rPr>
          <w:rFonts w:ascii="Arial" w:hAnsi="Arial" w:cs="Arial"/>
          <w:sz w:val="24"/>
          <w:szCs w:val="24"/>
        </w:rPr>
        <w:t xml:space="preserve"> </w:t>
      </w:r>
      <w:r w:rsidRPr="00014E9E">
        <w:rPr>
          <w:rFonts w:ascii="Arial" w:hAnsi="Arial" w:cs="Arial"/>
          <w:sz w:val="24"/>
          <w:szCs w:val="24"/>
          <w:lang w:val="pl-PL"/>
        </w:rPr>
        <w:t>czerwca</w:t>
      </w:r>
      <w:r w:rsidRPr="00014E9E">
        <w:rPr>
          <w:rFonts w:ascii="Arial" w:hAnsi="Arial" w:cs="Arial"/>
          <w:sz w:val="24"/>
          <w:szCs w:val="24"/>
        </w:rPr>
        <w:t xml:space="preserve"> 20</w:t>
      </w:r>
      <w:r w:rsidRPr="00014E9E">
        <w:rPr>
          <w:rFonts w:ascii="Arial" w:hAnsi="Arial" w:cs="Arial"/>
          <w:sz w:val="24"/>
          <w:szCs w:val="24"/>
          <w:lang w:val="pl-PL"/>
        </w:rPr>
        <w:t>2</w:t>
      </w:r>
      <w:r w:rsidRPr="00014E9E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014E9E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014E9E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014E9E">
        <w:rPr>
          <w:rFonts w:ascii="Arial" w:hAnsi="Arial" w:cs="Arial"/>
          <w:sz w:val="24"/>
          <w:szCs w:val="24"/>
          <w:lang w:val="pl-PL"/>
        </w:rPr>
        <w:t xml:space="preserve"> </w:t>
      </w:r>
      <w:r w:rsidRPr="00014E9E">
        <w:rPr>
          <w:rFonts w:ascii="Arial" w:hAnsi="Arial" w:cs="Arial"/>
          <w:sz w:val="24"/>
          <w:szCs w:val="24"/>
        </w:rPr>
        <w:t>(Dz. Urz. UE L</w:t>
      </w:r>
      <w:r w:rsidRPr="00014E9E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014E9E">
        <w:rPr>
          <w:rFonts w:ascii="Arial" w:hAnsi="Arial" w:cs="Arial"/>
          <w:sz w:val="24"/>
          <w:szCs w:val="24"/>
        </w:rPr>
        <w:t xml:space="preserve"> </w:t>
      </w:r>
      <w:r w:rsidR="00830976">
        <w:rPr>
          <w:rFonts w:ascii="Arial" w:hAnsi="Arial" w:cs="Arial"/>
          <w:sz w:val="24"/>
          <w:szCs w:val="24"/>
        </w:rPr>
        <w:br/>
      </w:r>
      <w:r w:rsidRPr="00014E9E">
        <w:rPr>
          <w:rFonts w:ascii="Arial" w:hAnsi="Arial" w:cs="Arial"/>
          <w:sz w:val="24"/>
          <w:szCs w:val="24"/>
        </w:rPr>
        <w:t xml:space="preserve">z </w:t>
      </w:r>
      <w:r w:rsidRPr="00014E9E">
        <w:rPr>
          <w:rFonts w:ascii="Arial" w:hAnsi="Arial" w:cs="Arial"/>
          <w:sz w:val="24"/>
          <w:szCs w:val="24"/>
          <w:lang w:val="pl-PL"/>
        </w:rPr>
        <w:t>3</w:t>
      </w:r>
      <w:r w:rsidRPr="00014E9E">
        <w:rPr>
          <w:rFonts w:ascii="Arial" w:hAnsi="Arial" w:cs="Arial"/>
          <w:sz w:val="24"/>
          <w:szCs w:val="24"/>
        </w:rPr>
        <w:t>0.</w:t>
      </w:r>
      <w:r w:rsidRPr="00014E9E">
        <w:rPr>
          <w:rFonts w:ascii="Arial" w:hAnsi="Arial" w:cs="Arial"/>
          <w:sz w:val="24"/>
          <w:szCs w:val="24"/>
          <w:lang w:val="pl-PL"/>
        </w:rPr>
        <w:t>06</w:t>
      </w:r>
      <w:r w:rsidRPr="00014E9E">
        <w:rPr>
          <w:rFonts w:ascii="Arial" w:hAnsi="Arial" w:cs="Arial"/>
          <w:sz w:val="24"/>
          <w:szCs w:val="24"/>
        </w:rPr>
        <w:t>.20</w:t>
      </w:r>
      <w:r w:rsidRPr="00014E9E">
        <w:rPr>
          <w:rFonts w:ascii="Arial" w:hAnsi="Arial" w:cs="Arial"/>
          <w:sz w:val="24"/>
          <w:szCs w:val="24"/>
          <w:lang w:val="pl-PL"/>
        </w:rPr>
        <w:t>2</w:t>
      </w:r>
      <w:r w:rsidRPr="00014E9E">
        <w:rPr>
          <w:rFonts w:ascii="Arial" w:hAnsi="Arial" w:cs="Arial"/>
          <w:sz w:val="24"/>
          <w:szCs w:val="24"/>
        </w:rPr>
        <w:t xml:space="preserve">1 z </w:t>
      </w:r>
      <w:proofErr w:type="spellStart"/>
      <w:r w:rsidRPr="00014E9E">
        <w:rPr>
          <w:rFonts w:ascii="Arial" w:hAnsi="Arial" w:cs="Arial"/>
          <w:sz w:val="24"/>
          <w:szCs w:val="24"/>
        </w:rPr>
        <w:t>późn</w:t>
      </w:r>
      <w:proofErr w:type="spellEnd"/>
      <w:r w:rsidRPr="00014E9E">
        <w:rPr>
          <w:rFonts w:ascii="Arial" w:hAnsi="Arial" w:cs="Arial"/>
          <w:sz w:val="24"/>
          <w:szCs w:val="24"/>
        </w:rPr>
        <w:t xml:space="preserve">. zm.) (dalej: rozporządzenie </w:t>
      </w:r>
      <w:r w:rsidRPr="00014E9E">
        <w:rPr>
          <w:rFonts w:ascii="Arial" w:hAnsi="Arial" w:cs="Arial"/>
          <w:sz w:val="24"/>
          <w:szCs w:val="24"/>
          <w:lang w:val="pl-PL"/>
        </w:rPr>
        <w:t>nr 2021/1060</w:t>
      </w:r>
      <w:r w:rsidRPr="00014E9E">
        <w:rPr>
          <w:rFonts w:ascii="Arial" w:hAnsi="Arial" w:cs="Arial"/>
          <w:sz w:val="24"/>
          <w:szCs w:val="24"/>
        </w:rPr>
        <w:t>).</w:t>
      </w:r>
    </w:p>
  </w:footnote>
  <w:footnote w:id="4">
    <w:p w14:paraId="26E4B912" w14:textId="77777777" w:rsidR="00014E9E" w:rsidRPr="00581C35" w:rsidRDefault="00014E9E" w:rsidP="00014E9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81C3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81C3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10250BA0" w14:textId="77777777" w:rsidR="00041432" w:rsidRPr="00C35067" w:rsidRDefault="00041432" w:rsidP="004E6FB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40CBBC3B" w14:textId="77777777" w:rsidR="00026A33" w:rsidRPr="00790B31" w:rsidRDefault="00026A33" w:rsidP="00790B3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90B3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0B31">
        <w:rPr>
          <w:rFonts w:ascii="Arial" w:hAnsi="Arial" w:cs="Arial"/>
          <w:sz w:val="24"/>
          <w:szCs w:val="24"/>
        </w:rPr>
        <w:t xml:space="preserve"> Załącznik do Stanowiska Zarządu Województwa Kujawsko-Pomorskiego z dnia 27 kwietnia 2022 r.</w:t>
      </w:r>
    </w:p>
  </w:footnote>
  <w:footnote w:id="7">
    <w:p w14:paraId="42E1397D" w14:textId="17850820" w:rsidR="00026A33" w:rsidRPr="00026A33" w:rsidRDefault="00026A33" w:rsidP="00026A33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026A3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26A33">
        <w:rPr>
          <w:rFonts w:ascii="Arial" w:hAnsi="Arial" w:cs="Arial"/>
          <w:sz w:val="24"/>
          <w:szCs w:val="24"/>
        </w:rPr>
        <w:t xml:space="preserve"> </w:t>
      </w:r>
      <w:r w:rsidRPr="00026A33">
        <w:rPr>
          <w:rFonts w:ascii="Arial" w:hAnsi="Arial" w:cs="Arial"/>
          <w:sz w:val="24"/>
          <w:szCs w:val="24"/>
          <w:lang w:val="pl-PL"/>
        </w:rPr>
        <w:t xml:space="preserve">Wkład UE nie może wynieść więcej niż 85% w wydatkach kwalifikowalnych projektu. Wkład BP należy obliczyć zgodnie </w:t>
      </w:r>
      <w:r w:rsidR="004E6FB2">
        <w:rPr>
          <w:rFonts w:ascii="Arial" w:hAnsi="Arial" w:cs="Arial"/>
          <w:sz w:val="24"/>
          <w:szCs w:val="24"/>
          <w:lang w:val="pl-PL"/>
        </w:rPr>
        <w:br/>
      </w:r>
      <w:r w:rsidRPr="00026A33">
        <w:rPr>
          <w:rFonts w:ascii="Arial" w:hAnsi="Arial" w:cs="Arial"/>
          <w:sz w:val="24"/>
          <w:szCs w:val="24"/>
          <w:lang w:val="pl-PL"/>
        </w:rPr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8">
    <w:p w14:paraId="2693E50B" w14:textId="16142A1B" w:rsidR="00026A33" w:rsidRPr="00164943" w:rsidRDefault="00026A33" w:rsidP="0016494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eastAsia="en-US"/>
        </w:rPr>
      </w:pPr>
      <w:r w:rsidRPr="00026A3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26A33">
        <w:rPr>
          <w:rFonts w:ascii="Arial" w:hAnsi="Arial" w:cs="Arial"/>
          <w:sz w:val="24"/>
          <w:szCs w:val="24"/>
        </w:rPr>
        <w:t xml:space="preserve"> </w:t>
      </w:r>
      <w:r w:rsidRPr="00026A33">
        <w:rPr>
          <w:rFonts w:ascii="Arial" w:hAnsi="Arial" w:cs="Arial"/>
          <w:sz w:val="24"/>
          <w:szCs w:val="24"/>
          <w:lang w:val="pl-PL"/>
        </w:rPr>
        <w:t xml:space="preserve">W przypadku zmiany </w:t>
      </w:r>
      <w:proofErr w:type="spellStart"/>
      <w:r w:rsidRPr="00026A33">
        <w:rPr>
          <w:rFonts w:ascii="Arial" w:hAnsi="Arial" w:cs="Arial"/>
          <w:sz w:val="24"/>
          <w:szCs w:val="24"/>
          <w:lang w:val="pl-PL"/>
        </w:rPr>
        <w:t>SzOP</w:t>
      </w:r>
      <w:proofErr w:type="spellEnd"/>
      <w:r w:rsidRPr="00026A33">
        <w:rPr>
          <w:rFonts w:ascii="Arial" w:hAnsi="Arial" w:cs="Arial"/>
          <w:sz w:val="24"/>
          <w:szCs w:val="24"/>
          <w:lang w:val="pl-PL"/>
        </w:rPr>
        <w:t xml:space="preserve"> w późniejszym terminie przy ocenie lub potwierdzaniu spełniania kryterium w związku z art. 62 ustawy </w:t>
      </w:r>
      <w:r w:rsidR="004E6FB2">
        <w:rPr>
          <w:rFonts w:ascii="Arial" w:hAnsi="Arial" w:cs="Arial"/>
          <w:sz w:val="24"/>
          <w:szCs w:val="24"/>
          <w:lang w:val="pl-PL"/>
        </w:rPr>
        <w:br/>
      </w:r>
      <w:r w:rsidRPr="00026A33">
        <w:rPr>
          <w:rFonts w:ascii="Arial" w:hAnsi="Arial" w:cs="Arial"/>
          <w:sz w:val="24"/>
          <w:szCs w:val="24"/>
          <w:lang w:val="pl-PL"/>
        </w:rPr>
        <w:t xml:space="preserve">z dnia 28 kwietnia 2022 r. o zasadach realizacji zadań finansowanych ze środków europejskich w perspektywie finansowej </w:t>
      </w:r>
      <w:r w:rsidR="004E6FB2">
        <w:rPr>
          <w:rFonts w:ascii="Arial" w:hAnsi="Arial" w:cs="Arial"/>
          <w:sz w:val="24"/>
          <w:szCs w:val="24"/>
          <w:lang w:val="pl-PL"/>
        </w:rPr>
        <w:br/>
      </w:r>
      <w:r w:rsidRPr="00026A33">
        <w:rPr>
          <w:rFonts w:ascii="Arial" w:hAnsi="Arial" w:cs="Arial"/>
          <w:sz w:val="24"/>
          <w:szCs w:val="24"/>
          <w:lang w:val="pl-PL"/>
        </w:rPr>
        <w:t xml:space="preserve">2021-2027 (Dz. U. </w:t>
      </w:r>
      <w:r w:rsidR="00C00B76">
        <w:rPr>
          <w:rFonts w:ascii="Arial" w:hAnsi="Arial" w:cs="Arial"/>
          <w:sz w:val="24"/>
          <w:szCs w:val="24"/>
          <w:lang w:val="pl-PL"/>
        </w:rPr>
        <w:t>z 2025 r. poz. 1733</w:t>
      </w:r>
      <w:r w:rsidRPr="00026A33">
        <w:rPr>
          <w:rFonts w:ascii="Arial" w:hAnsi="Arial" w:cs="Arial"/>
          <w:sz w:val="24"/>
          <w:szCs w:val="24"/>
          <w:lang w:val="pl-PL"/>
        </w:rPr>
        <w:t xml:space="preserve"> z </w:t>
      </w:r>
      <w:proofErr w:type="spellStart"/>
      <w:r w:rsidRPr="00026A33">
        <w:rPr>
          <w:rFonts w:ascii="Arial" w:hAnsi="Arial" w:cs="Arial"/>
          <w:sz w:val="24"/>
          <w:szCs w:val="24"/>
          <w:lang w:val="pl-PL"/>
        </w:rPr>
        <w:t>późn</w:t>
      </w:r>
      <w:proofErr w:type="spellEnd"/>
      <w:r w:rsidRPr="00026A33">
        <w:rPr>
          <w:rFonts w:ascii="Arial" w:hAnsi="Arial" w:cs="Arial"/>
          <w:sz w:val="24"/>
          <w:szCs w:val="24"/>
          <w:lang w:val="pl-PL"/>
        </w:rPr>
        <w:t>. zm.) mogą mieć zastosowanie zapisy korzystniejsze dla wnioskodawcy. Decyzja w tym zakresie podejmowana będzie przez Instytucję Zarządzającą na wniosek Beneficjenta.</w:t>
      </w:r>
    </w:p>
  </w:footnote>
  <w:footnote w:id="9">
    <w:p w14:paraId="597BF879" w14:textId="631E8234" w:rsidR="00323E1C" w:rsidRPr="004E6FB2" w:rsidRDefault="00323E1C" w:rsidP="004E6FB2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E6F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E6FB2">
        <w:rPr>
          <w:rFonts w:ascii="Arial" w:hAnsi="Arial" w:cs="Arial"/>
          <w:sz w:val="24"/>
          <w:szCs w:val="24"/>
        </w:rPr>
        <w:t xml:space="preserve"> Pkt. 207 </w:t>
      </w:r>
      <w:r w:rsidR="00C00B76" w:rsidRPr="00C00B76">
        <w:rPr>
          <w:rFonts w:ascii="Arial" w:hAnsi="Arial" w:cs="Arial"/>
          <w:color w:val="0000FF"/>
          <w:sz w:val="24"/>
          <w:szCs w:val="24"/>
          <w:u w:val="single"/>
          <w:lang w:val="pl-PL" w:eastAsia="en-US"/>
        </w:rPr>
        <w:t>Zawiadomienia Komisji w sprawie pojęcia pomocy państwa w rozumieniu art. 107 ust. 1 Traktatu o funkcjonowaniu Unii Europejskiej</w:t>
      </w:r>
      <w:r w:rsidR="00C00B76" w:rsidRPr="004E6FB2" w:rsidDel="00C00B76">
        <w:rPr>
          <w:rFonts w:ascii="Arial" w:hAnsi="Arial" w:cs="Arial"/>
          <w:sz w:val="24"/>
          <w:szCs w:val="24"/>
        </w:rPr>
        <w:t xml:space="preserve"> </w:t>
      </w:r>
      <w:r w:rsidRPr="004E6FB2">
        <w:rPr>
          <w:rFonts w:ascii="Arial" w:hAnsi="Arial" w:cs="Arial"/>
          <w:sz w:val="24"/>
          <w:szCs w:val="24"/>
        </w:rPr>
        <w:t>(Dz. Urz. UE C 262 z dnia 19 lipca 2016 r., str. 1)</w:t>
      </w:r>
      <w:r w:rsidR="00BC5E7C">
        <w:rPr>
          <w:rFonts w:ascii="Arial" w:hAnsi="Arial" w:cs="Arial"/>
          <w:sz w:val="24"/>
          <w:szCs w:val="24"/>
        </w:rPr>
        <w:t>.</w:t>
      </w:r>
    </w:p>
  </w:footnote>
  <w:footnote w:id="10">
    <w:p w14:paraId="317B9F08" w14:textId="5239109C" w:rsidR="00323E1C" w:rsidRPr="000533CB" w:rsidRDefault="00323E1C" w:rsidP="00255F3B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E6F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E6FB2">
        <w:rPr>
          <w:rFonts w:ascii="Arial" w:hAnsi="Arial" w:cs="Arial"/>
          <w:sz w:val="24"/>
          <w:szCs w:val="24"/>
        </w:rPr>
        <w:t xml:space="preserve"> Zasada DNSH oznacza „Do no </w:t>
      </w:r>
      <w:proofErr w:type="spellStart"/>
      <w:r w:rsidRPr="004E6FB2">
        <w:rPr>
          <w:rFonts w:ascii="Arial" w:hAnsi="Arial" w:cs="Arial"/>
          <w:sz w:val="24"/>
          <w:szCs w:val="24"/>
        </w:rPr>
        <w:t>significant</w:t>
      </w:r>
      <w:proofErr w:type="spellEnd"/>
      <w:r w:rsidRPr="004E6F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6FB2">
        <w:rPr>
          <w:rFonts w:ascii="Arial" w:hAnsi="Arial" w:cs="Arial"/>
          <w:sz w:val="24"/>
          <w:szCs w:val="24"/>
        </w:rPr>
        <w:t>harm</w:t>
      </w:r>
      <w:proofErr w:type="spellEnd"/>
      <w:r w:rsidRPr="004E6FB2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</w:t>
      </w:r>
      <w:r w:rsidR="004E6FB2" w:rsidRPr="004E6FB2">
        <w:rPr>
          <w:rFonts w:ascii="Arial" w:hAnsi="Arial" w:cs="Arial"/>
          <w:sz w:val="24"/>
          <w:szCs w:val="24"/>
        </w:rPr>
        <w:br/>
      </w:r>
      <w:r w:rsidRPr="004E6FB2">
        <w:rPr>
          <w:rFonts w:ascii="Arial" w:hAnsi="Arial" w:cs="Arial"/>
          <w:sz w:val="24"/>
          <w:szCs w:val="24"/>
        </w:rPr>
        <w:t xml:space="preserve">w znacznym stopniu szkodzą środowisku i przynoszą więcej strat niż korzyści nie będą uznawane jako inwestycje zrównoważone środowiskowo. Szczegółowe informacje zawarte są w </w:t>
      </w:r>
      <w:bookmarkStart w:id="2" w:name="_Hlk133314601"/>
      <w:r w:rsidR="00D43321" w:rsidRPr="00D43321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4E6FB2">
        <w:rPr>
          <w:rFonts w:ascii="Arial" w:hAnsi="Arial" w:cs="Arial"/>
          <w:sz w:val="24"/>
          <w:szCs w:val="24"/>
        </w:rPr>
        <w:t>dokumencie</w:t>
      </w:r>
      <w:r w:rsidR="00D43321">
        <w:rPr>
          <w:rFonts w:ascii="Arial" w:hAnsi="Arial" w:cs="Arial"/>
          <w:sz w:val="24"/>
          <w:szCs w:val="24"/>
        </w:rPr>
        <w:t xml:space="preserve"> </w:t>
      </w:r>
      <w:r w:rsidRPr="004E6FB2">
        <w:rPr>
          <w:rFonts w:ascii="Arial" w:hAnsi="Arial" w:cs="Arial"/>
          <w:sz w:val="24"/>
          <w:szCs w:val="24"/>
        </w:rPr>
        <w:t xml:space="preserve">„Ocena zgodności </w:t>
      </w:r>
      <w:r w:rsidR="00255F3B">
        <w:rPr>
          <w:rFonts w:ascii="Arial" w:hAnsi="Arial" w:cs="Arial"/>
          <w:sz w:val="24"/>
          <w:szCs w:val="24"/>
        </w:rPr>
        <w:br/>
      </w:r>
      <w:r w:rsidRPr="004E6FB2">
        <w:rPr>
          <w:rFonts w:ascii="Arial" w:hAnsi="Arial" w:cs="Arial"/>
          <w:sz w:val="24"/>
          <w:szCs w:val="24"/>
        </w:rPr>
        <w:t>z zasadą „nie czyń poważnych szkód” (DNSH) zakresów wsparcia zawartych w projekcie programu regionalnego Fundusze Europejskie dla Kujaw i Pomorza na lata 2021-2027”</w:t>
      </w:r>
      <w:bookmarkEnd w:id="2"/>
      <w:r w:rsidR="00D43321">
        <w:rPr>
          <w:rFonts w:ascii="Arial" w:hAnsi="Arial" w:cs="Arial"/>
          <w:sz w:val="24"/>
          <w:szCs w:val="24"/>
        </w:rPr>
        <w:t xml:space="preserve">, który zostanie opublikowany </w:t>
      </w:r>
      <w:r w:rsidR="00D43321" w:rsidRPr="006A362D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OOŚ.</w:t>
      </w:r>
    </w:p>
  </w:footnote>
  <w:footnote w:id="11">
    <w:p w14:paraId="1206BC3C" w14:textId="144900E2" w:rsidR="00026A33" w:rsidRPr="00A04685" w:rsidRDefault="00026A33" w:rsidP="00A04685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A046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4685">
        <w:rPr>
          <w:rFonts w:ascii="Arial" w:hAnsi="Arial" w:cs="Arial"/>
          <w:sz w:val="24"/>
          <w:szCs w:val="24"/>
        </w:rPr>
        <w:t xml:space="preserve"> </w:t>
      </w:r>
      <w:r w:rsidRPr="00A04685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4E6FB2">
        <w:rPr>
          <w:rFonts w:ascii="Arial" w:hAnsi="Arial" w:cs="Arial"/>
          <w:sz w:val="24"/>
          <w:szCs w:val="24"/>
          <w:lang w:val="pl-PL"/>
        </w:rPr>
        <w:br/>
      </w:r>
      <w:r w:rsidRPr="00A04685">
        <w:rPr>
          <w:rFonts w:ascii="Arial" w:hAnsi="Arial" w:cs="Arial"/>
          <w:sz w:val="24"/>
          <w:szCs w:val="24"/>
          <w:lang w:val="pl-PL"/>
        </w:rPr>
        <w:t xml:space="preserve">w realizowanych projektach, stosowana będzie wersja wytycznych obowiązująca w dniu poniesienia wydatku, z uwzględnieniem </w:t>
      </w:r>
      <w:r w:rsidR="004E6FB2">
        <w:rPr>
          <w:rFonts w:ascii="Arial" w:hAnsi="Arial" w:cs="Arial"/>
          <w:sz w:val="24"/>
          <w:szCs w:val="24"/>
          <w:lang w:val="pl-PL"/>
        </w:rPr>
        <w:br/>
      </w:r>
      <w:r w:rsidRPr="00A04685">
        <w:rPr>
          <w:rFonts w:ascii="Arial" w:hAnsi="Arial" w:cs="Arial"/>
          <w:sz w:val="24"/>
          <w:szCs w:val="24"/>
          <w:lang w:val="pl-PL"/>
        </w:rPr>
        <w:t>pkt 7-9 Rozdziału 1. wytycznych.</w:t>
      </w:r>
    </w:p>
  </w:footnote>
  <w:footnote w:id="12">
    <w:p w14:paraId="27701241" w14:textId="5C4D0414" w:rsidR="00A92442" w:rsidRPr="00B146AA" w:rsidRDefault="00A92442" w:rsidP="00161411">
      <w:pPr>
        <w:spacing w:after="100" w:afterAutospacing="1"/>
      </w:pPr>
      <w:r w:rsidRPr="00A924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2442">
        <w:rPr>
          <w:rFonts w:ascii="Arial" w:hAnsi="Arial" w:cs="Arial"/>
          <w:sz w:val="24"/>
          <w:szCs w:val="24"/>
        </w:rPr>
        <w:t xml:space="preserve"> </w:t>
      </w:r>
      <w:bookmarkStart w:id="4" w:name="_Hlk130966638"/>
      <w:r w:rsidR="003324BF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4"/>
    </w:p>
  </w:footnote>
  <w:footnote w:id="13">
    <w:p w14:paraId="117913E5" w14:textId="44C60A7C" w:rsidR="00A92442" w:rsidRPr="00255F3B" w:rsidRDefault="00A92442" w:rsidP="004E6FB2">
      <w:pPr>
        <w:pStyle w:val="Tekstprzypisudolnego"/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EF5D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F5D5E">
        <w:rPr>
          <w:rFonts w:ascii="Arial" w:hAnsi="Arial" w:cs="Arial"/>
          <w:sz w:val="24"/>
          <w:szCs w:val="24"/>
        </w:rPr>
        <w:t xml:space="preserve"> 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</w:t>
      </w:r>
      <w:r w:rsidR="00E91F2B">
        <w:rPr>
          <w:rFonts w:ascii="Arial" w:hAnsi="Arial" w:cs="Arial"/>
          <w:sz w:val="24"/>
          <w:szCs w:val="24"/>
          <w:lang w:val="pl-PL"/>
        </w:rPr>
        <w:t xml:space="preserve">zał. 1 do porozumienia terytorialnego </w:t>
      </w:r>
      <w:r w:rsidRPr="00EF5D5E">
        <w:rPr>
          <w:rFonts w:ascii="Arial" w:hAnsi="Arial" w:cs="Arial"/>
          <w:sz w:val="24"/>
          <w:szCs w:val="24"/>
          <w:lang w:val="pl-PL"/>
        </w:rPr>
        <w:t>wartości wskaźników</w:t>
      </w:r>
      <w:r w:rsidR="00B96A88">
        <w:rPr>
          <w:rFonts w:ascii="Arial" w:hAnsi="Arial" w:cs="Arial"/>
          <w:sz w:val="24"/>
          <w:szCs w:val="24"/>
          <w:lang w:val="pl-PL"/>
        </w:rPr>
        <w:t xml:space="preserve">, </w:t>
      </w:r>
      <w:r w:rsidR="00B96A88" w:rsidRPr="00B96A88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14">
    <w:p w14:paraId="676BF3F0" w14:textId="77777777" w:rsidR="003324BF" w:rsidRPr="00AE417A" w:rsidRDefault="003324BF" w:rsidP="003324BF">
      <w:pPr>
        <w:spacing w:after="0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FBA0" w14:textId="77777777" w:rsidR="007D43EF" w:rsidRDefault="007D43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2B02" w14:textId="77777777" w:rsidR="007D43EF" w:rsidRDefault="007D43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A8E4" w14:textId="7408EB27" w:rsidR="00F77FA0" w:rsidRPr="00111246" w:rsidRDefault="00E87E64" w:rsidP="00B07372">
    <w:pPr>
      <w:spacing w:after="0" w:line="240" w:lineRule="auto"/>
      <w:jc w:val="both"/>
      <w:rPr>
        <w:rFonts w:ascii="Arial" w:hAnsi="Arial" w:cs="Arial"/>
        <w:bCs/>
        <w:sz w:val="24"/>
        <w:szCs w:val="24"/>
      </w:rPr>
    </w:pPr>
    <w:r w:rsidRPr="00111246">
      <w:rPr>
        <w:rFonts w:ascii="Arial" w:hAnsi="Arial" w:cs="Arial"/>
        <w:bCs/>
        <w:sz w:val="24"/>
        <w:szCs w:val="24"/>
      </w:rPr>
      <w:t>FUNDUSZE EUROPEJSKIE DLA KUJAW I POMORZA 2021-2027</w:t>
    </w:r>
  </w:p>
  <w:p w14:paraId="30990779" w14:textId="3F3C5577" w:rsidR="006B2081" w:rsidRPr="001F0A4A" w:rsidRDefault="006B2081" w:rsidP="006B2081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 xml:space="preserve">Załącznik do Stanowiska nr </w:t>
    </w:r>
    <w:r>
      <w:rPr>
        <w:rFonts w:ascii="Arial" w:hAnsi="Arial" w:cs="Arial"/>
        <w:bCs/>
        <w:sz w:val="24"/>
        <w:szCs w:val="24"/>
      </w:rPr>
      <w:t>24</w:t>
    </w:r>
    <w:r w:rsidRPr="001F0A4A">
      <w:rPr>
        <w:rFonts w:ascii="Arial" w:hAnsi="Arial" w:cs="Arial"/>
        <w:bCs/>
        <w:sz w:val="24"/>
        <w:szCs w:val="24"/>
      </w:rPr>
      <w:t xml:space="preserve">/2026 </w:t>
    </w:r>
  </w:p>
  <w:p w14:paraId="79C081FF" w14:textId="77777777" w:rsidR="006B2081" w:rsidRPr="001F0A4A" w:rsidRDefault="006B2081" w:rsidP="006B2081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 xml:space="preserve">Grupy roboczej ds. PT przy KM FEdKP 2021-2027 </w:t>
    </w:r>
  </w:p>
  <w:p w14:paraId="54AB0C2A" w14:textId="62FA04B7" w:rsidR="003B0164" w:rsidRPr="00111246" w:rsidRDefault="006B2081" w:rsidP="006B2081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>z 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5C0A"/>
    <w:multiLevelType w:val="hybridMultilevel"/>
    <w:tmpl w:val="4FC6E78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62784"/>
    <w:multiLevelType w:val="hybridMultilevel"/>
    <w:tmpl w:val="5A62DDA8"/>
    <w:lvl w:ilvl="0" w:tplc="82FA42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D1553"/>
    <w:multiLevelType w:val="hybridMultilevel"/>
    <w:tmpl w:val="B192D56C"/>
    <w:lvl w:ilvl="0" w:tplc="3BB4E4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271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38D5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98F4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EC61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BEE5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7664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8608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FA82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00E13"/>
    <w:multiLevelType w:val="hybridMultilevel"/>
    <w:tmpl w:val="551CADCE"/>
    <w:lvl w:ilvl="0" w:tplc="61DCB68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43B2A"/>
    <w:multiLevelType w:val="hybridMultilevel"/>
    <w:tmpl w:val="027A61E6"/>
    <w:lvl w:ilvl="0" w:tplc="99609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873172"/>
    <w:multiLevelType w:val="hybridMultilevel"/>
    <w:tmpl w:val="27984DF6"/>
    <w:lvl w:ilvl="0" w:tplc="99609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11602"/>
    <w:multiLevelType w:val="hybridMultilevel"/>
    <w:tmpl w:val="ED7C6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9C293E"/>
    <w:multiLevelType w:val="hybridMultilevel"/>
    <w:tmpl w:val="6B8C5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B31E3"/>
    <w:multiLevelType w:val="hybridMultilevel"/>
    <w:tmpl w:val="54D2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505C86"/>
    <w:multiLevelType w:val="hybridMultilevel"/>
    <w:tmpl w:val="B63A7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54BEE"/>
    <w:multiLevelType w:val="hybridMultilevel"/>
    <w:tmpl w:val="74845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7695F"/>
    <w:multiLevelType w:val="hybridMultilevel"/>
    <w:tmpl w:val="4FB092B6"/>
    <w:lvl w:ilvl="0" w:tplc="99609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875FD"/>
    <w:multiLevelType w:val="hybridMultilevel"/>
    <w:tmpl w:val="0BE84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47F30BCA"/>
    <w:multiLevelType w:val="hybridMultilevel"/>
    <w:tmpl w:val="12E2C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527685"/>
    <w:multiLevelType w:val="hybridMultilevel"/>
    <w:tmpl w:val="31AACD52"/>
    <w:lvl w:ilvl="0" w:tplc="BDBAFA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16DB0"/>
    <w:multiLevelType w:val="hybridMultilevel"/>
    <w:tmpl w:val="AA9EFE98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>
      <w:start w:val="1"/>
      <w:numFmt w:val="lowerRoman"/>
      <w:lvlText w:val="%3."/>
      <w:lvlJc w:val="right"/>
      <w:pPr>
        <w:ind w:left="2193" w:hanging="180"/>
      </w:pPr>
    </w:lvl>
    <w:lvl w:ilvl="3" w:tplc="0415000F">
      <w:start w:val="1"/>
      <w:numFmt w:val="decimal"/>
      <w:lvlText w:val="%4."/>
      <w:lvlJc w:val="left"/>
      <w:pPr>
        <w:ind w:left="2913" w:hanging="360"/>
      </w:pPr>
    </w:lvl>
    <w:lvl w:ilvl="4" w:tplc="04150019">
      <w:start w:val="1"/>
      <w:numFmt w:val="lowerLetter"/>
      <w:lvlText w:val="%5."/>
      <w:lvlJc w:val="left"/>
      <w:pPr>
        <w:ind w:left="3633" w:hanging="360"/>
      </w:pPr>
    </w:lvl>
    <w:lvl w:ilvl="5" w:tplc="0415001B">
      <w:start w:val="1"/>
      <w:numFmt w:val="lowerRoman"/>
      <w:lvlText w:val="%6."/>
      <w:lvlJc w:val="right"/>
      <w:pPr>
        <w:ind w:left="4353" w:hanging="180"/>
      </w:pPr>
    </w:lvl>
    <w:lvl w:ilvl="6" w:tplc="0415000F">
      <w:start w:val="1"/>
      <w:numFmt w:val="decimal"/>
      <w:lvlText w:val="%7."/>
      <w:lvlJc w:val="left"/>
      <w:pPr>
        <w:ind w:left="5073" w:hanging="360"/>
      </w:pPr>
    </w:lvl>
    <w:lvl w:ilvl="7" w:tplc="04150019">
      <w:start w:val="1"/>
      <w:numFmt w:val="lowerLetter"/>
      <w:lvlText w:val="%8."/>
      <w:lvlJc w:val="left"/>
      <w:pPr>
        <w:ind w:left="5793" w:hanging="360"/>
      </w:pPr>
    </w:lvl>
    <w:lvl w:ilvl="8" w:tplc="0415001B">
      <w:start w:val="1"/>
      <w:numFmt w:val="lowerRoman"/>
      <w:lvlText w:val="%9."/>
      <w:lvlJc w:val="right"/>
      <w:pPr>
        <w:ind w:left="6513" w:hanging="180"/>
      </w:pPr>
    </w:lvl>
  </w:abstractNum>
  <w:abstractNum w:abstractNumId="35" w15:restartNumberingAfterBreak="0">
    <w:nsid w:val="5C67148B"/>
    <w:multiLevelType w:val="hybridMultilevel"/>
    <w:tmpl w:val="81C25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A13A71"/>
    <w:multiLevelType w:val="hybridMultilevel"/>
    <w:tmpl w:val="5BC86830"/>
    <w:lvl w:ilvl="0" w:tplc="70CCB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607E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3289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0AD0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EC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2E93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D01D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4A2D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267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CC0D2F"/>
    <w:multiLevelType w:val="hybridMultilevel"/>
    <w:tmpl w:val="07246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A28E6"/>
    <w:multiLevelType w:val="hybridMultilevel"/>
    <w:tmpl w:val="6D8E48DA"/>
    <w:lvl w:ilvl="0" w:tplc="99609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8F53EB"/>
    <w:multiLevelType w:val="hybridMultilevel"/>
    <w:tmpl w:val="4A42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02177F"/>
    <w:multiLevelType w:val="hybridMultilevel"/>
    <w:tmpl w:val="43767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75221"/>
    <w:multiLevelType w:val="hybridMultilevel"/>
    <w:tmpl w:val="F634F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7E734A"/>
    <w:multiLevelType w:val="hybridMultilevel"/>
    <w:tmpl w:val="82D47006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1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41447">
    <w:abstractNumId w:val="36"/>
  </w:num>
  <w:num w:numId="2" w16cid:durableId="971057103">
    <w:abstractNumId w:val="15"/>
  </w:num>
  <w:num w:numId="3" w16cid:durableId="1663266719">
    <w:abstractNumId w:val="32"/>
  </w:num>
  <w:num w:numId="4" w16cid:durableId="10954603">
    <w:abstractNumId w:val="5"/>
  </w:num>
  <w:num w:numId="5" w16cid:durableId="1900242384">
    <w:abstractNumId w:val="24"/>
  </w:num>
  <w:num w:numId="6" w16cid:durableId="660086111">
    <w:abstractNumId w:val="30"/>
  </w:num>
  <w:num w:numId="7" w16cid:durableId="216210137">
    <w:abstractNumId w:val="46"/>
  </w:num>
  <w:num w:numId="8" w16cid:durableId="515191336">
    <w:abstractNumId w:val="28"/>
  </w:num>
  <w:num w:numId="9" w16cid:durableId="1867133197">
    <w:abstractNumId w:val="40"/>
  </w:num>
  <w:num w:numId="10" w16cid:durableId="2144735290">
    <w:abstractNumId w:val="2"/>
  </w:num>
  <w:num w:numId="11" w16cid:durableId="774447474">
    <w:abstractNumId w:val="33"/>
  </w:num>
  <w:num w:numId="12" w16cid:durableId="1090544927">
    <w:abstractNumId w:val="10"/>
  </w:num>
  <w:num w:numId="13" w16cid:durableId="482358052">
    <w:abstractNumId w:val="23"/>
  </w:num>
  <w:num w:numId="14" w16cid:durableId="647250952">
    <w:abstractNumId w:val="1"/>
  </w:num>
  <w:num w:numId="15" w16cid:durableId="895319270">
    <w:abstractNumId w:val="42"/>
  </w:num>
  <w:num w:numId="16" w16cid:durableId="1676375119">
    <w:abstractNumId w:val="48"/>
  </w:num>
  <w:num w:numId="17" w16cid:durableId="1569999005">
    <w:abstractNumId w:val="49"/>
  </w:num>
  <w:num w:numId="18" w16cid:durableId="1835337510">
    <w:abstractNumId w:val="22"/>
  </w:num>
  <w:num w:numId="19" w16cid:durableId="1659528692">
    <w:abstractNumId w:val="20"/>
  </w:num>
  <w:num w:numId="20" w16cid:durableId="459879958">
    <w:abstractNumId w:val="26"/>
  </w:num>
  <w:num w:numId="21" w16cid:durableId="610403379">
    <w:abstractNumId w:val="41"/>
  </w:num>
  <w:num w:numId="22" w16cid:durableId="1520974615">
    <w:abstractNumId w:val="25"/>
  </w:num>
  <w:num w:numId="23" w16cid:durableId="615909813">
    <w:abstractNumId w:val="27"/>
  </w:num>
  <w:num w:numId="24" w16cid:durableId="153837908">
    <w:abstractNumId w:val="21"/>
  </w:num>
  <w:num w:numId="25" w16cid:durableId="236941156">
    <w:abstractNumId w:val="16"/>
  </w:num>
  <w:num w:numId="26" w16cid:durableId="775904157">
    <w:abstractNumId w:val="45"/>
  </w:num>
  <w:num w:numId="27" w16cid:durableId="18792736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4242065">
    <w:abstractNumId w:val="34"/>
  </w:num>
  <w:num w:numId="29" w16cid:durableId="1460612762">
    <w:abstractNumId w:val="19"/>
  </w:num>
  <w:num w:numId="30" w16cid:durableId="99960264">
    <w:abstractNumId w:val="0"/>
  </w:num>
  <w:num w:numId="31" w16cid:durableId="1003238195">
    <w:abstractNumId w:val="37"/>
  </w:num>
  <w:num w:numId="32" w16cid:durableId="1485269821">
    <w:abstractNumId w:val="6"/>
  </w:num>
  <w:num w:numId="33" w16cid:durableId="1377584957">
    <w:abstractNumId w:val="12"/>
  </w:num>
  <w:num w:numId="34" w16cid:durableId="576134908">
    <w:abstractNumId w:val="50"/>
  </w:num>
  <w:num w:numId="35" w16cid:durableId="1511410494">
    <w:abstractNumId w:val="43"/>
  </w:num>
  <w:num w:numId="36" w16cid:durableId="1436710965">
    <w:abstractNumId w:val="9"/>
  </w:num>
  <w:num w:numId="37" w16cid:durableId="1776705501">
    <w:abstractNumId w:val="47"/>
  </w:num>
  <w:num w:numId="38" w16cid:durableId="2038389617">
    <w:abstractNumId w:val="39"/>
  </w:num>
  <w:num w:numId="39" w16cid:durableId="1259867085">
    <w:abstractNumId w:val="8"/>
  </w:num>
  <w:num w:numId="40" w16cid:durableId="1673145480">
    <w:abstractNumId w:val="14"/>
  </w:num>
  <w:num w:numId="41" w16cid:durableId="310445720">
    <w:abstractNumId w:val="17"/>
  </w:num>
  <w:num w:numId="42" w16cid:durableId="823547836">
    <w:abstractNumId w:val="31"/>
  </w:num>
  <w:num w:numId="43" w16cid:durableId="416561495">
    <w:abstractNumId w:val="35"/>
  </w:num>
  <w:num w:numId="44" w16cid:durableId="2089157700">
    <w:abstractNumId w:val="38"/>
  </w:num>
  <w:num w:numId="45" w16cid:durableId="1143738021">
    <w:abstractNumId w:val="11"/>
  </w:num>
  <w:num w:numId="46" w16cid:durableId="1742210404">
    <w:abstractNumId w:val="7"/>
  </w:num>
  <w:num w:numId="47" w16cid:durableId="330565522">
    <w:abstractNumId w:val="18"/>
  </w:num>
  <w:num w:numId="48" w16cid:durableId="971985975">
    <w:abstractNumId w:val="13"/>
  </w:num>
  <w:num w:numId="49" w16cid:durableId="1416627853">
    <w:abstractNumId w:val="4"/>
  </w:num>
  <w:num w:numId="50" w16cid:durableId="864364182">
    <w:abstractNumId w:val="44"/>
  </w:num>
  <w:num w:numId="51" w16cid:durableId="781607647">
    <w:abstractNumId w:val="29"/>
  </w:num>
  <w:num w:numId="52" w16cid:durableId="1234581860">
    <w:abstractNumId w:val="51"/>
  </w:num>
  <w:num w:numId="53" w16cid:durableId="504252714">
    <w:abstractNumId w:val="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54A4"/>
    <w:rsid w:val="000055BA"/>
    <w:rsid w:val="000060A9"/>
    <w:rsid w:val="000065B3"/>
    <w:rsid w:val="00006914"/>
    <w:rsid w:val="00007449"/>
    <w:rsid w:val="00007E54"/>
    <w:rsid w:val="000109D6"/>
    <w:rsid w:val="00014DF0"/>
    <w:rsid w:val="00014E9E"/>
    <w:rsid w:val="00016679"/>
    <w:rsid w:val="0002063F"/>
    <w:rsid w:val="00022525"/>
    <w:rsid w:val="00023781"/>
    <w:rsid w:val="0002428B"/>
    <w:rsid w:val="00025A17"/>
    <w:rsid w:val="00026A33"/>
    <w:rsid w:val="000304F1"/>
    <w:rsid w:val="00030D91"/>
    <w:rsid w:val="00031AB9"/>
    <w:rsid w:val="00032389"/>
    <w:rsid w:val="00032AF9"/>
    <w:rsid w:val="0003381B"/>
    <w:rsid w:val="00033A49"/>
    <w:rsid w:val="00034282"/>
    <w:rsid w:val="00034335"/>
    <w:rsid w:val="00034341"/>
    <w:rsid w:val="000346A2"/>
    <w:rsid w:val="00036281"/>
    <w:rsid w:val="0003678F"/>
    <w:rsid w:val="00036E89"/>
    <w:rsid w:val="00040723"/>
    <w:rsid w:val="00041263"/>
    <w:rsid w:val="00041432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274F"/>
    <w:rsid w:val="00052B0B"/>
    <w:rsid w:val="00052C04"/>
    <w:rsid w:val="000533CB"/>
    <w:rsid w:val="00053558"/>
    <w:rsid w:val="00053EB7"/>
    <w:rsid w:val="0005661B"/>
    <w:rsid w:val="00056F33"/>
    <w:rsid w:val="00061620"/>
    <w:rsid w:val="00061813"/>
    <w:rsid w:val="00061A47"/>
    <w:rsid w:val="000628BA"/>
    <w:rsid w:val="00063324"/>
    <w:rsid w:val="00063415"/>
    <w:rsid w:val="00063E79"/>
    <w:rsid w:val="00063E7D"/>
    <w:rsid w:val="00064624"/>
    <w:rsid w:val="00064A89"/>
    <w:rsid w:val="00064DEB"/>
    <w:rsid w:val="000669BF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667F"/>
    <w:rsid w:val="00087144"/>
    <w:rsid w:val="0008735B"/>
    <w:rsid w:val="00090485"/>
    <w:rsid w:val="00092099"/>
    <w:rsid w:val="000926D1"/>
    <w:rsid w:val="00092C46"/>
    <w:rsid w:val="00092E90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23C7"/>
    <w:rsid w:val="000A29D0"/>
    <w:rsid w:val="000A406B"/>
    <w:rsid w:val="000A413F"/>
    <w:rsid w:val="000A6F3E"/>
    <w:rsid w:val="000B0BA9"/>
    <w:rsid w:val="000B12E4"/>
    <w:rsid w:val="000B1938"/>
    <w:rsid w:val="000B1D05"/>
    <w:rsid w:val="000B31D5"/>
    <w:rsid w:val="000B3BE5"/>
    <w:rsid w:val="000B6B8E"/>
    <w:rsid w:val="000B786A"/>
    <w:rsid w:val="000B79E6"/>
    <w:rsid w:val="000C356A"/>
    <w:rsid w:val="000C3776"/>
    <w:rsid w:val="000C3D91"/>
    <w:rsid w:val="000C4789"/>
    <w:rsid w:val="000C57A6"/>
    <w:rsid w:val="000C5C11"/>
    <w:rsid w:val="000C699A"/>
    <w:rsid w:val="000C6CE7"/>
    <w:rsid w:val="000C767F"/>
    <w:rsid w:val="000D0297"/>
    <w:rsid w:val="000D033A"/>
    <w:rsid w:val="000D10D1"/>
    <w:rsid w:val="000D1217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555"/>
    <w:rsid w:val="000E067C"/>
    <w:rsid w:val="000E14E8"/>
    <w:rsid w:val="000E2130"/>
    <w:rsid w:val="000E24DF"/>
    <w:rsid w:val="000E29B4"/>
    <w:rsid w:val="000E308B"/>
    <w:rsid w:val="000E3E20"/>
    <w:rsid w:val="000E6EA0"/>
    <w:rsid w:val="000E7C54"/>
    <w:rsid w:val="000F14ED"/>
    <w:rsid w:val="000F1D24"/>
    <w:rsid w:val="000F2C45"/>
    <w:rsid w:val="000F2FA6"/>
    <w:rsid w:val="000F5B20"/>
    <w:rsid w:val="000F7BB0"/>
    <w:rsid w:val="0010120E"/>
    <w:rsid w:val="001041B4"/>
    <w:rsid w:val="00106B5D"/>
    <w:rsid w:val="001070AB"/>
    <w:rsid w:val="00111246"/>
    <w:rsid w:val="00111B37"/>
    <w:rsid w:val="00112544"/>
    <w:rsid w:val="00112638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2B4"/>
    <w:rsid w:val="00130AD5"/>
    <w:rsid w:val="001313A1"/>
    <w:rsid w:val="001313FC"/>
    <w:rsid w:val="00133346"/>
    <w:rsid w:val="001349DB"/>
    <w:rsid w:val="00134A02"/>
    <w:rsid w:val="001354F3"/>
    <w:rsid w:val="00135D08"/>
    <w:rsid w:val="00135DC8"/>
    <w:rsid w:val="00136096"/>
    <w:rsid w:val="0013710E"/>
    <w:rsid w:val="00140249"/>
    <w:rsid w:val="00141E9C"/>
    <w:rsid w:val="0014350E"/>
    <w:rsid w:val="0014395E"/>
    <w:rsid w:val="0014592B"/>
    <w:rsid w:val="00145EB7"/>
    <w:rsid w:val="00146606"/>
    <w:rsid w:val="00147828"/>
    <w:rsid w:val="00150DA3"/>
    <w:rsid w:val="001522F9"/>
    <w:rsid w:val="00152458"/>
    <w:rsid w:val="00153C0A"/>
    <w:rsid w:val="00155285"/>
    <w:rsid w:val="00155A42"/>
    <w:rsid w:val="001573FB"/>
    <w:rsid w:val="0015778D"/>
    <w:rsid w:val="00160766"/>
    <w:rsid w:val="00161411"/>
    <w:rsid w:val="0016162D"/>
    <w:rsid w:val="00161724"/>
    <w:rsid w:val="0016180A"/>
    <w:rsid w:val="00162792"/>
    <w:rsid w:val="0016356D"/>
    <w:rsid w:val="00164943"/>
    <w:rsid w:val="00165D28"/>
    <w:rsid w:val="00166515"/>
    <w:rsid w:val="001666A5"/>
    <w:rsid w:val="001673C1"/>
    <w:rsid w:val="00167EE8"/>
    <w:rsid w:val="001706E8"/>
    <w:rsid w:val="001709BB"/>
    <w:rsid w:val="00172464"/>
    <w:rsid w:val="0017558F"/>
    <w:rsid w:val="00176C74"/>
    <w:rsid w:val="0017778E"/>
    <w:rsid w:val="0017795A"/>
    <w:rsid w:val="00180716"/>
    <w:rsid w:val="0018103D"/>
    <w:rsid w:val="00183F6C"/>
    <w:rsid w:val="00184467"/>
    <w:rsid w:val="0018493A"/>
    <w:rsid w:val="00184C79"/>
    <w:rsid w:val="00185DA0"/>
    <w:rsid w:val="00186CBC"/>
    <w:rsid w:val="00187F30"/>
    <w:rsid w:val="00190AC4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27B3"/>
    <w:rsid w:val="001C2DD2"/>
    <w:rsid w:val="001C6A54"/>
    <w:rsid w:val="001C6B99"/>
    <w:rsid w:val="001C778C"/>
    <w:rsid w:val="001C7CBD"/>
    <w:rsid w:val="001D03FB"/>
    <w:rsid w:val="001D070F"/>
    <w:rsid w:val="001D156E"/>
    <w:rsid w:val="001D27F2"/>
    <w:rsid w:val="001D2BA8"/>
    <w:rsid w:val="001D3AF0"/>
    <w:rsid w:val="001D46CD"/>
    <w:rsid w:val="001D4CD9"/>
    <w:rsid w:val="001D4EFF"/>
    <w:rsid w:val="001D5770"/>
    <w:rsid w:val="001D73F9"/>
    <w:rsid w:val="001D7B3C"/>
    <w:rsid w:val="001E2370"/>
    <w:rsid w:val="001E23BF"/>
    <w:rsid w:val="001E35D8"/>
    <w:rsid w:val="001E3D50"/>
    <w:rsid w:val="001E4A7B"/>
    <w:rsid w:val="001E4EB6"/>
    <w:rsid w:val="001E5943"/>
    <w:rsid w:val="001E6AAB"/>
    <w:rsid w:val="001E6D4B"/>
    <w:rsid w:val="001E6F91"/>
    <w:rsid w:val="001E73FB"/>
    <w:rsid w:val="001E7523"/>
    <w:rsid w:val="001F0952"/>
    <w:rsid w:val="001F0976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C20"/>
    <w:rsid w:val="001F763D"/>
    <w:rsid w:val="001F7EFA"/>
    <w:rsid w:val="00200E12"/>
    <w:rsid w:val="00200ED8"/>
    <w:rsid w:val="002017C5"/>
    <w:rsid w:val="00204DC2"/>
    <w:rsid w:val="00206686"/>
    <w:rsid w:val="00211DF1"/>
    <w:rsid w:val="00212CB3"/>
    <w:rsid w:val="00214DC4"/>
    <w:rsid w:val="00215738"/>
    <w:rsid w:val="002166CE"/>
    <w:rsid w:val="00216D0F"/>
    <w:rsid w:val="00220F31"/>
    <w:rsid w:val="002216C9"/>
    <w:rsid w:val="00222C1C"/>
    <w:rsid w:val="00225188"/>
    <w:rsid w:val="00225D21"/>
    <w:rsid w:val="00226015"/>
    <w:rsid w:val="00226BFB"/>
    <w:rsid w:val="00226E0A"/>
    <w:rsid w:val="00226F0A"/>
    <w:rsid w:val="00227D0B"/>
    <w:rsid w:val="002311A2"/>
    <w:rsid w:val="002311AF"/>
    <w:rsid w:val="00231A39"/>
    <w:rsid w:val="002320B5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18C"/>
    <w:rsid w:val="00255C87"/>
    <w:rsid w:val="00255F3B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0E18"/>
    <w:rsid w:val="0026200B"/>
    <w:rsid w:val="0026248A"/>
    <w:rsid w:val="0026369F"/>
    <w:rsid w:val="002646C9"/>
    <w:rsid w:val="00265574"/>
    <w:rsid w:val="002671DC"/>
    <w:rsid w:val="002676BE"/>
    <w:rsid w:val="00267783"/>
    <w:rsid w:val="00270591"/>
    <w:rsid w:val="0027104C"/>
    <w:rsid w:val="00271057"/>
    <w:rsid w:val="00271783"/>
    <w:rsid w:val="00272413"/>
    <w:rsid w:val="002739CC"/>
    <w:rsid w:val="00274803"/>
    <w:rsid w:val="00274908"/>
    <w:rsid w:val="00274DCD"/>
    <w:rsid w:val="00275159"/>
    <w:rsid w:val="0027568B"/>
    <w:rsid w:val="00276334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BE9"/>
    <w:rsid w:val="0028733D"/>
    <w:rsid w:val="00287F62"/>
    <w:rsid w:val="0029005A"/>
    <w:rsid w:val="0029078F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1EB3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B0DF5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BB2"/>
    <w:rsid w:val="002C4393"/>
    <w:rsid w:val="002C50E4"/>
    <w:rsid w:val="002C5DB6"/>
    <w:rsid w:val="002C66D6"/>
    <w:rsid w:val="002D0017"/>
    <w:rsid w:val="002D0EFC"/>
    <w:rsid w:val="002D10EB"/>
    <w:rsid w:val="002D15E1"/>
    <w:rsid w:val="002D2DC0"/>
    <w:rsid w:val="002D2EEB"/>
    <w:rsid w:val="002D3F32"/>
    <w:rsid w:val="002D4F1F"/>
    <w:rsid w:val="002D5840"/>
    <w:rsid w:val="002D5D2D"/>
    <w:rsid w:val="002D61A4"/>
    <w:rsid w:val="002D7929"/>
    <w:rsid w:val="002E06F2"/>
    <w:rsid w:val="002E13C5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D1A"/>
    <w:rsid w:val="002F31EB"/>
    <w:rsid w:val="002F3283"/>
    <w:rsid w:val="002F45A7"/>
    <w:rsid w:val="002F5711"/>
    <w:rsid w:val="002F60E5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8DF"/>
    <w:rsid w:val="00306C27"/>
    <w:rsid w:val="00307B5B"/>
    <w:rsid w:val="003101B3"/>
    <w:rsid w:val="003128EE"/>
    <w:rsid w:val="0031446F"/>
    <w:rsid w:val="003146A9"/>
    <w:rsid w:val="00315CFA"/>
    <w:rsid w:val="00320007"/>
    <w:rsid w:val="0032394F"/>
    <w:rsid w:val="00323E1C"/>
    <w:rsid w:val="00323F86"/>
    <w:rsid w:val="00323F8F"/>
    <w:rsid w:val="00324201"/>
    <w:rsid w:val="00324653"/>
    <w:rsid w:val="0032590D"/>
    <w:rsid w:val="0033125C"/>
    <w:rsid w:val="003324BF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5661"/>
    <w:rsid w:val="0035648F"/>
    <w:rsid w:val="00356D81"/>
    <w:rsid w:val="00357B85"/>
    <w:rsid w:val="00357ED9"/>
    <w:rsid w:val="003604E5"/>
    <w:rsid w:val="00360FA9"/>
    <w:rsid w:val="00361B40"/>
    <w:rsid w:val="0036281A"/>
    <w:rsid w:val="00363335"/>
    <w:rsid w:val="003636A9"/>
    <w:rsid w:val="00363983"/>
    <w:rsid w:val="003639A4"/>
    <w:rsid w:val="00363AC8"/>
    <w:rsid w:val="003655AA"/>
    <w:rsid w:val="003657E6"/>
    <w:rsid w:val="00367401"/>
    <w:rsid w:val="00370C1A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6072"/>
    <w:rsid w:val="00397489"/>
    <w:rsid w:val="00397CAD"/>
    <w:rsid w:val="003A0754"/>
    <w:rsid w:val="003A0BA8"/>
    <w:rsid w:val="003A17CF"/>
    <w:rsid w:val="003A1F38"/>
    <w:rsid w:val="003A32E8"/>
    <w:rsid w:val="003A3E90"/>
    <w:rsid w:val="003A4AC4"/>
    <w:rsid w:val="003A6E3C"/>
    <w:rsid w:val="003A7F16"/>
    <w:rsid w:val="003B0164"/>
    <w:rsid w:val="003B1898"/>
    <w:rsid w:val="003B35AA"/>
    <w:rsid w:val="003B38AC"/>
    <w:rsid w:val="003B3BCF"/>
    <w:rsid w:val="003B4DEB"/>
    <w:rsid w:val="003B521A"/>
    <w:rsid w:val="003B5420"/>
    <w:rsid w:val="003B7EC2"/>
    <w:rsid w:val="003C09CA"/>
    <w:rsid w:val="003C0D46"/>
    <w:rsid w:val="003C0E21"/>
    <w:rsid w:val="003C0E62"/>
    <w:rsid w:val="003C2B44"/>
    <w:rsid w:val="003C357A"/>
    <w:rsid w:val="003C397F"/>
    <w:rsid w:val="003C49C1"/>
    <w:rsid w:val="003C5F22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D45"/>
    <w:rsid w:val="003E5650"/>
    <w:rsid w:val="003E5790"/>
    <w:rsid w:val="003E5B82"/>
    <w:rsid w:val="003F2419"/>
    <w:rsid w:val="003F25B5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302"/>
    <w:rsid w:val="00415BA1"/>
    <w:rsid w:val="004176BE"/>
    <w:rsid w:val="0041783F"/>
    <w:rsid w:val="004202FD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314D"/>
    <w:rsid w:val="00434209"/>
    <w:rsid w:val="00434B65"/>
    <w:rsid w:val="00434E7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04A0"/>
    <w:rsid w:val="0046108E"/>
    <w:rsid w:val="0046248C"/>
    <w:rsid w:val="004625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0C10"/>
    <w:rsid w:val="00473088"/>
    <w:rsid w:val="004749D9"/>
    <w:rsid w:val="0047602B"/>
    <w:rsid w:val="00477E34"/>
    <w:rsid w:val="00480798"/>
    <w:rsid w:val="0048148D"/>
    <w:rsid w:val="004825E0"/>
    <w:rsid w:val="00484C93"/>
    <w:rsid w:val="0048644C"/>
    <w:rsid w:val="004865F1"/>
    <w:rsid w:val="00486D7B"/>
    <w:rsid w:val="0049024D"/>
    <w:rsid w:val="004904DD"/>
    <w:rsid w:val="004948B8"/>
    <w:rsid w:val="0049599F"/>
    <w:rsid w:val="00495EFA"/>
    <w:rsid w:val="004973B5"/>
    <w:rsid w:val="004976B6"/>
    <w:rsid w:val="004A0F68"/>
    <w:rsid w:val="004A1062"/>
    <w:rsid w:val="004A3230"/>
    <w:rsid w:val="004A4249"/>
    <w:rsid w:val="004A4431"/>
    <w:rsid w:val="004A5171"/>
    <w:rsid w:val="004A51F8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C2B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4C8B"/>
    <w:rsid w:val="004D54AB"/>
    <w:rsid w:val="004D565A"/>
    <w:rsid w:val="004D5CA5"/>
    <w:rsid w:val="004D5E32"/>
    <w:rsid w:val="004D7602"/>
    <w:rsid w:val="004D7859"/>
    <w:rsid w:val="004D7E27"/>
    <w:rsid w:val="004E1DFA"/>
    <w:rsid w:val="004E2E1D"/>
    <w:rsid w:val="004E3A6D"/>
    <w:rsid w:val="004E3FAD"/>
    <w:rsid w:val="004E45FE"/>
    <w:rsid w:val="004E495D"/>
    <w:rsid w:val="004E4B6C"/>
    <w:rsid w:val="004E509D"/>
    <w:rsid w:val="004E60BA"/>
    <w:rsid w:val="004E6FB2"/>
    <w:rsid w:val="004F01D6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3168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BE2"/>
    <w:rsid w:val="00532C11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2A95"/>
    <w:rsid w:val="0054325D"/>
    <w:rsid w:val="00545A4C"/>
    <w:rsid w:val="0054631E"/>
    <w:rsid w:val="005477D3"/>
    <w:rsid w:val="00547F60"/>
    <w:rsid w:val="005511B5"/>
    <w:rsid w:val="00551F69"/>
    <w:rsid w:val="00552265"/>
    <w:rsid w:val="00553710"/>
    <w:rsid w:val="00555270"/>
    <w:rsid w:val="005568E8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659A"/>
    <w:rsid w:val="0056663D"/>
    <w:rsid w:val="005670FD"/>
    <w:rsid w:val="0057112D"/>
    <w:rsid w:val="00571D43"/>
    <w:rsid w:val="005729E0"/>
    <w:rsid w:val="005738F7"/>
    <w:rsid w:val="00573A6C"/>
    <w:rsid w:val="00574726"/>
    <w:rsid w:val="00575BE7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A17BF"/>
    <w:rsid w:val="005A21E8"/>
    <w:rsid w:val="005A2439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3BD"/>
    <w:rsid w:val="005B4E9A"/>
    <w:rsid w:val="005B54B3"/>
    <w:rsid w:val="005B6C4B"/>
    <w:rsid w:val="005B7343"/>
    <w:rsid w:val="005B741A"/>
    <w:rsid w:val="005B76EE"/>
    <w:rsid w:val="005C025F"/>
    <w:rsid w:val="005C0DB7"/>
    <w:rsid w:val="005C14E5"/>
    <w:rsid w:val="005C1839"/>
    <w:rsid w:val="005C2574"/>
    <w:rsid w:val="005C469E"/>
    <w:rsid w:val="005C47D0"/>
    <w:rsid w:val="005C607E"/>
    <w:rsid w:val="005C6398"/>
    <w:rsid w:val="005C76CE"/>
    <w:rsid w:val="005D0597"/>
    <w:rsid w:val="005D0AB5"/>
    <w:rsid w:val="005D133A"/>
    <w:rsid w:val="005D2671"/>
    <w:rsid w:val="005D2EC8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531A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FD2"/>
    <w:rsid w:val="0060207B"/>
    <w:rsid w:val="0060318B"/>
    <w:rsid w:val="0060335F"/>
    <w:rsid w:val="00604068"/>
    <w:rsid w:val="0060482D"/>
    <w:rsid w:val="006054D7"/>
    <w:rsid w:val="006067A1"/>
    <w:rsid w:val="00607386"/>
    <w:rsid w:val="00607BF0"/>
    <w:rsid w:val="0061003F"/>
    <w:rsid w:val="00612233"/>
    <w:rsid w:val="006131FD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1836"/>
    <w:rsid w:val="006228F4"/>
    <w:rsid w:val="00622BC2"/>
    <w:rsid w:val="00622D71"/>
    <w:rsid w:val="00622F87"/>
    <w:rsid w:val="0062353A"/>
    <w:rsid w:val="00626571"/>
    <w:rsid w:val="00627FD0"/>
    <w:rsid w:val="00631177"/>
    <w:rsid w:val="006319D4"/>
    <w:rsid w:val="00634297"/>
    <w:rsid w:val="00635658"/>
    <w:rsid w:val="006361C6"/>
    <w:rsid w:val="00636758"/>
    <w:rsid w:val="00640070"/>
    <w:rsid w:val="0064155D"/>
    <w:rsid w:val="00641B59"/>
    <w:rsid w:val="00641C7B"/>
    <w:rsid w:val="00642302"/>
    <w:rsid w:val="006424F2"/>
    <w:rsid w:val="00642A7D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41FE"/>
    <w:rsid w:val="00654A47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073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744"/>
    <w:rsid w:val="00690D05"/>
    <w:rsid w:val="00690D33"/>
    <w:rsid w:val="00691A7B"/>
    <w:rsid w:val="00693EBA"/>
    <w:rsid w:val="00694338"/>
    <w:rsid w:val="00694505"/>
    <w:rsid w:val="006945EA"/>
    <w:rsid w:val="00694A76"/>
    <w:rsid w:val="00694BF9"/>
    <w:rsid w:val="00696085"/>
    <w:rsid w:val="006A0B64"/>
    <w:rsid w:val="006A0DCE"/>
    <w:rsid w:val="006A0F10"/>
    <w:rsid w:val="006A1076"/>
    <w:rsid w:val="006A1FAC"/>
    <w:rsid w:val="006A2D70"/>
    <w:rsid w:val="006A36A9"/>
    <w:rsid w:val="006A64AF"/>
    <w:rsid w:val="006A7054"/>
    <w:rsid w:val="006B0DC7"/>
    <w:rsid w:val="006B103E"/>
    <w:rsid w:val="006B10DC"/>
    <w:rsid w:val="006B1661"/>
    <w:rsid w:val="006B2081"/>
    <w:rsid w:val="006B31BE"/>
    <w:rsid w:val="006B40D1"/>
    <w:rsid w:val="006B4251"/>
    <w:rsid w:val="006B45EB"/>
    <w:rsid w:val="006B4931"/>
    <w:rsid w:val="006B5CD2"/>
    <w:rsid w:val="006B6173"/>
    <w:rsid w:val="006B667C"/>
    <w:rsid w:val="006B74F1"/>
    <w:rsid w:val="006B7B8C"/>
    <w:rsid w:val="006C1486"/>
    <w:rsid w:val="006C1C0B"/>
    <w:rsid w:val="006C3ABB"/>
    <w:rsid w:val="006C4CF1"/>
    <w:rsid w:val="006C55B4"/>
    <w:rsid w:val="006C5854"/>
    <w:rsid w:val="006C5E80"/>
    <w:rsid w:val="006C6158"/>
    <w:rsid w:val="006C660C"/>
    <w:rsid w:val="006C7E4E"/>
    <w:rsid w:val="006D0AE6"/>
    <w:rsid w:val="006D2375"/>
    <w:rsid w:val="006D5858"/>
    <w:rsid w:val="006D599E"/>
    <w:rsid w:val="006D611E"/>
    <w:rsid w:val="006D7EF9"/>
    <w:rsid w:val="006D7FC7"/>
    <w:rsid w:val="006E016D"/>
    <w:rsid w:val="006E0941"/>
    <w:rsid w:val="006E0B80"/>
    <w:rsid w:val="006E1F7B"/>
    <w:rsid w:val="006E293B"/>
    <w:rsid w:val="006E2F29"/>
    <w:rsid w:val="006E339F"/>
    <w:rsid w:val="006E39C5"/>
    <w:rsid w:val="006E4B05"/>
    <w:rsid w:val="006E4D85"/>
    <w:rsid w:val="006E66EE"/>
    <w:rsid w:val="006E758B"/>
    <w:rsid w:val="006E75D7"/>
    <w:rsid w:val="006F08D9"/>
    <w:rsid w:val="006F0A63"/>
    <w:rsid w:val="006F1307"/>
    <w:rsid w:val="006F1C26"/>
    <w:rsid w:val="006F1C4A"/>
    <w:rsid w:val="006F206C"/>
    <w:rsid w:val="006F2F21"/>
    <w:rsid w:val="006F3206"/>
    <w:rsid w:val="006F6464"/>
    <w:rsid w:val="006F7150"/>
    <w:rsid w:val="006F728E"/>
    <w:rsid w:val="006F7491"/>
    <w:rsid w:val="006F7AFF"/>
    <w:rsid w:val="007012C7"/>
    <w:rsid w:val="00704036"/>
    <w:rsid w:val="00704206"/>
    <w:rsid w:val="007048E1"/>
    <w:rsid w:val="00704905"/>
    <w:rsid w:val="00704984"/>
    <w:rsid w:val="00706592"/>
    <w:rsid w:val="007066B3"/>
    <w:rsid w:val="00706CCF"/>
    <w:rsid w:val="00707D40"/>
    <w:rsid w:val="00710AEE"/>
    <w:rsid w:val="00711481"/>
    <w:rsid w:val="00712147"/>
    <w:rsid w:val="00713002"/>
    <w:rsid w:val="007136D5"/>
    <w:rsid w:val="0071446A"/>
    <w:rsid w:val="007148DE"/>
    <w:rsid w:val="00715239"/>
    <w:rsid w:val="00715E9E"/>
    <w:rsid w:val="00717D79"/>
    <w:rsid w:val="00720A65"/>
    <w:rsid w:val="00722167"/>
    <w:rsid w:val="00723084"/>
    <w:rsid w:val="00724C81"/>
    <w:rsid w:val="007257F1"/>
    <w:rsid w:val="00726006"/>
    <w:rsid w:val="0072736E"/>
    <w:rsid w:val="007275B5"/>
    <w:rsid w:val="00730535"/>
    <w:rsid w:val="00732BD2"/>
    <w:rsid w:val="0073321D"/>
    <w:rsid w:val="00734D71"/>
    <w:rsid w:val="00734F2B"/>
    <w:rsid w:val="00735083"/>
    <w:rsid w:val="00735103"/>
    <w:rsid w:val="00735339"/>
    <w:rsid w:val="00735A62"/>
    <w:rsid w:val="00735CD9"/>
    <w:rsid w:val="00736A32"/>
    <w:rsid w:val="00740077"/>
    <w:rsid w:val="007410E3"/>
    <w:rsid w:val="0074151C"/>
    <w:rsid w:val="007435B1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036"/>
    <w:rsid w:val="00756C80"/>
    <w:rsid w:val="00757170"/>
    <w:rsid w:val="00760331"/>
    <w:rsid w:val="0076166B"/>
    <w:rsid w:val="00761A26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63D5"/>
    <w:rsid w:val="00787DA2"/>
    <w:rsid w:val="00790B31"/>
    <w:rsid w:val="00792AB7"/>
    <w:rsid w:val="00792ED9"/>
    <w:rsid w:val="0079358B"/>
    <w:rsid w:val="00793F90"/>
    <w:rsid w:val="00794A9D"/>
    <w:rsid w:val="00795E69"/>
    <w:rsid w:val="0079615C"/>
    <w:rsid w:val="007968FF"/>
    <w:rsid w:val="00796A46"/>
    <w:rsid w:val="00797539"/>
    <w:rsid w:val="007A075E"/>
    <w:rsid w:val="007A1239"/>
    <w:rsid w:val="007A14CE"/>
    <w:rsid w:val="007A17C0"/>
    <w:rsid w:val="007A20BD"/>
    <w:rsid w:val="007A243E"/>
    <w:rsid w:val="007A25F3"/>
    <w:rsid w:val="007A3680"/>
    <w:rsid w:val="007A4228"/>
    <w:rsid w:val="007A49F7"/>
    <w:rsid w:val="007A6203"/>
    <w:rsid w:val="007A661F"/>
    <w:rsid w:val="007A6EE0"/>
    <w:rsid w:val="007A6FCF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94F"/>
    <w:rsid w:val="007D3A25"/>
    <w:rsid w:val="007D43EF"/>
    <w:rsid w:val="007D4D18"/>
    <w:rsid w:val="007D66E4"/>
    <w:rsid w:val="007E008A"/>
    <w:rsid w:val="007E0407"/>
    <w:rsid w:val="007E0BF4"/>
    <w:rsid w:val="007E1633"/>
    <w:rsid w:val="007E4915"/>
    <w:rsid w:val="007E4B25"/>
    <w:rsid w:val="007E5098"/>
    <w:rsid w:val="007E5137"/>
    <w:rsid w:val="007E53FC"/>
    <w:rsid w:val="007E57ED"/>
    <w:rsid w:val="007E593D"/>
    <w:rsid w:val="007E653E"/>
    <w:rsid w:val="007E65CA"/>
    <w:rsid w:val="007E6C0B"/>
    <w:rsid w:val="007E6EF3"/>
    <w:rsid w:val="007E6F2E"/>
    <w:rsid w:val="007E71F5"/>
    <w:rsid w:val="007E75FC"/>
    <w:rsid w:val="007E779D"/>
    <w:rsid w:val="007F0D7F"/>
    <w:rsid w:val="007F1326"/>
    <w:rsid w:val="007F134A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592"/>
    <w:rsid w:val="007F6629"/>
    <w:rsid w:val="007F6704"/>
    <w:rsid w:val="007F6875"/>
    <w:rsid w:val="007F6BDC"/>
    <w:rsid w:val="007F6CB2"/>
    <w:rsid w:val="007F7ED2"/>
    <w:rsid w:val="007F7F19"/>
    <w:rsid w:val="00800E7A"/>
    <w:rsid w:val="00800F05"/>
    <w:rsid w:val="00800F6F"/>
    <w:rsid w:val="008018EB"/>
    <w:rsid w:val="008019DB"/>
    <w:rsid w:val="008025EC"/>
    <w:rsid w:val="0080406E"/>
    <w:rsid w:val="0080598F"/>
    <w:rsid w:val="00806636"/>
    <w:rsid w:val="00806C1C"/>
    <w:rsid w:val="00810660"/>
    <w:rsid w:val="00811546"/>
    <w:rsid w:val="00813792"/>
    <w:rsid w:val="00814235"/>
    <w:rsid w:val="008142CB"/>
    <w:rsid w:val="00814909"/>
    <w:rsid w:val="008160B4"/>
    <w:rsid w:val="0081622D"/>
    <w:rsid w:val="008162E2"/>
    <w:rsid w:val="00817AC1"/>
    <w:rsid w:val="00820D14"/>
    <w:rsid w:val="00822018"/>
    <w:rsid w:val="00822A71"/>
    <w:rsid w:val="008234CA"/>
    <w:rsid w:val="00826486"/>
    <w:rsid w:val="00826B8A"/>
    <w:rsid w:val="00826CE7"/>
    <w:rsid w:val="00830976"/>
    <w:rsid w:val="00831400"/>
    <w:rsid w:val="008339B6"/>
    <w:rsid w:val="00833C55"/>
    <w:rsid w:val="00833FFD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4C63"/>
    <w:rsid w:val="00856889"/>
    <w:rsid w:val="00856C01"/>
    <w:rsid w:val="00857458"/>
    <w:rsid w:val="0085760C"/>
    <w:rsid w:val="00857D4B"/>
    <w:rsid w:val="008613F8"/>
    <w:rsid w:val="00862640"/>
    <w:rsid w:val="00862AEF"/>
    <w:rsid w:val="0086411C"/>
    <w:rsid w:val="00864888"/>
    <w:rsid w:val="00864C9E"/>
    <w:rsid w:val="00865B88"/>
    <w:rsid w:val="00866FB8"/>
    <w:rsid w:val="00867DA8"/>
    <w:rsid w:val="00871775"/>
    <w:rsid w:val="00873134"/>
    <w:rsid w:val="008731A6"/>
    <w:rsid w:val="00874858"/>
    <w:rsid w:val="00874DAC"/>
    <w:rsid w:val="00875BC2"/>
    <w:rsid w:val="00875D00"/>
    <w:rsid w:val="008761A6"/>
    <w:rsid w:val="00877A5D"/>
    <w:rsid w:val="00877AAE"/>
    <w:rsid w:val="008812FE"/>
    <w:rsid w:val="00883456"/>
    <w:rsid w:val="0088392D"/>
    <w:rsid w:val="00883F10"/>
    <w:rsid w:val="008847DC"/>
    <w:rsid w:val="0088690D"/>
    <w:rsid w:val="00887289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2F08"/>
    <w:rsid w:val="008A3A26"/>
    <w:rsid w:val="008A547D"/>
    <w:rsid w:val="008A7DB8"/>
    <w:rsid w:val="008B0171"/>
    <w:rsid w:val="008B132F"/>
    <w:rsid w:val="008B1725"/>
    <w:rsid w:val="008B1AA7"/>
    <w:rsid w:val="008B2A6A"/>
    <w:rsid w:val="008B2E67"/>
    <w:rsid w:val="008B36FC"/>
    <w:rsid w:val="008B4BCB"/>
    <w:rsid w:val="008B5FB6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ABD"/>
    <w:rsid w:val="008D4D3F"/>
    <w:rsid w:val="008D65F0"/>
    <w:rsid w:val="008D6621"/>
    <w:rsid w:val="008D6AF1"/>
    <w:rsid w:val="008D7AD7"/>
    <w:rsid w:val="008D7EC3"/>
    <w:rsid w:val="008E02A2"/>
    <w:rsid w:val="008E2E90"/>
    <w:rsid w:val="008E3F86"/>
    <w:rsid w:val="008E77DA"/>
    <w:rsid w:val="008F1233"/>
    <w:rsid w:val="008F12B7"/>
    <w:rsid w:val="008F18A9"/>
    <w:rsid w:val="008F278D"/>
    <w:rsid w:val="008F2F3A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3693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3D2F"/>
    <w:rsid w:val="009145EC"/>
    <w:rsid w:val="00915ACA"/>
    <w:rsid w:val="00916558"/>
    <w:rsid w:val="009166FA"/>
    <w:rsid w:val="0092270E"/>
    <w:rsid w:val="00922DD3"/>
    <w:rsid w:val="00923E17"/>
    <w:rsid w:val="00926892"/>
    <w:rsid w:val="00926FB9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4787B"/>
    <w:rsid w:val="00950066"/>
    <w:rsid w:val="0095013B"/>
    <w:rsid w:val="009501EE"/>
    <w:rsid w:val="00950FBB"/>
    <w:rsid w:val="00951EB0"/>
    <w:rsid w:val="009523F8"/>
    <w:rsid w:val="00952B0A"/>
    <w:rsid w:val="00953238"/>
    <w:rsid w:val="0095344A"/>
    <w:rsid w:val="00955BE3"/>
    <w:rsid w:val="00955E08"/>
    <w:rsid w:val="00956616"/>
    <w:rsid w:val="009573A9"/>
    <w:rsid w:val="00957EFE"/>
    <w:rsid w:val="00960000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0D9"/>
    <w:rsid w:val="009767D8"/>
    <w:rsid w:val="00976B75"/>
    <w:rsid w:val="00977184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312"/>
    <w:rsid w:val="00982AEA"/>
    <w:rsid w:val="009837B9"/>
    <w:rsid w:val="00985931"/>
    <w:rsid w:val="009860F2"/>
    <w:rsid w:val="009875B2"/>
    <w:rsid w:val="00987ABF"/>
    <w:rsid w:val="00991248"/>
    <w:rsid w:val="0099141A"/>
    <w:rsid w:val="0099191A"/>
    <w:rsid w:val="009923AC"/>
    <w:rsid w:val="0099483D"/>
    <w:rsid w:val="009958B7"/>
    <w:rsid w:val="00996EFB"/>
    <w:rsid w:val="009A04F2"/>
    <w:rsid w:val="009A1A1F"/>
    <w:rsid w:val="009A2361"/>
    <w:rsid w:val="009A2B2D"/>
    <w:rsid w:val="009A3DC5"/>
    <w:rsid w:val="009A45DC"/>
    <w:rsid w:val="009A4DA2"/>
    <w:rsid w:val="009A6055"/>
    <w:rsid w:val="009B10CE"/>
    <w:rsid w:val="009B120E"/>
    <w:rsid w:val="009B1A55"/>
    <w:rsid w:val="009B2219"/>
    <w:rsid w:val="009B2E78"/>
    <w:rsid w:val="009B377D"/>
    <w:rsid w:val="009B3B61"/>
    <w:rsid w:val="009B517B"/>
    <w:rsid w:val="009B5A30"/>
    <w:rsid w:val="009B5E48"/>
    <w:rsid w:val="009B70D0"/>
    <w:rsid w:val="009C1A33"/>
    <w:rsid w:val="009C289C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E7723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5ECC"/>
    <w:rsid w:val="009F698D"/>
    <w:rsid w:val="009F7281"/>
    <w:rsid w:val="009F7A1E"/>
    <w:rsid w:val="00A0011C"/>
    <w:rsid w:val="00A01627"/>
    <w:rsid w:val="00A04685"/>
    <w:rsid w:val="00A051A4"/>
    <w:rsid w:val="00A06C79"/>
    <w:rsid w:val="00A0779B"/>
    <w:rsid w:val="00A1038D"/>
    <w:rsid w:val="00A106C2"/>
    <w:rsid w:val="00A10939"/>
    <w:rsid w:val="00A1204D"/>
    <w:rsid w:val="00A127F3"/>
    <w:rsid w:val="00A13081"/>
    <w:rsid w:val="00A13487"/>
    <w:rsid w:val="00A135C6"/>
    <w:rsid w:val="00A13B5C"/>
    <w:rsid w:val="00A13B76"/>
    <w:rsid w:val="00A1501D"/>
    <w:rsid w:val="00A15C74"/>
    <w:rsid w:val="00A17339"/>
    <w:rsid w:val="00A20537"/>
    <w:rsid w:val="00A20E5D"/>
    <w:rsid w:val="00A21186"/>
    <w:rsid w:val="00A212DD"/>
    <w:rsid w:val="00A21328"/>
    <w:rsid w:val="00A22D6B"/>
    <w:rsid w:val="00A23CA2"/>
    <w:rsid w:val="00A25E48"/>
    <w:rsid w:val="00A25E7D"/>
    <w:rsid w:val="00A31105"/>
    <w:rsid w:val="00A33430"/>
    <w:rsid w:val="00A338BD"/>
    <w:rsid w:val="00A34104"/>
    <w:rsid w:val="00A344DB"/>
    <w:rsid w:val="00A34906"/>
    <w:rsid w:val="00A35C6D"/>
    <w:rsid w:val="00A35FEC"/>
    <w:rsid w:val="00A36539"/>
    <w:rsid w:val="00A36D00"/>
    <w:rsid w:val="00A37193"/>
    <w:rsid w:val="00A37D84"/>
    <w:rsid w:val="00A40A3E"/>
    <w:rsid w:val="00A41CDF"/>
    <w:rsid w:val="00A42C6E"/>
    <w:rsid w:val="00A439AC"/>
    <w:rsid w:val="00A43F8D"/>
    <w:rsid w:val="00A45BF7"/>
    <w:rsid w:val="00A46058"/>
    <w:rsid w:val="00A46261"/>
    <w:rsid w:val="00A46326"/>
    <w:rsid w:val="00A46933"/>
    <w:rsid w:val="00A46A91"/>
    <w:rsid w:val="00A46BBE"/>
    <w:rsid w:val="00A471B3"/>
    <w:rsid w:val="00A5056C"/>
    <w:rsid w:val="00A50757"/>
    <w:rsid w:val="00A5076A"/>
    <w:rsid w:val="00A514B6"/>
    <w:rsid w:val="00A52282"/>
    <w:rsid w:val="00A5396B"/>
    <w:rsid w:val="00A54288"/>
    <w:rsid w:val="00A55944"/>
    <w:rsid w:val="00A57111"/>
    <w:rsid w:val="00A57E1E"/>
    <w:rsid w:val="00A60673"/>
    <w:rsid w:val="00A615F7"/>
    <w:rsid w:val="00A61E8A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7F67"/>
    <w:rsid w:val="00A826AD"/>
    <w:rsid w:val="00A82911"/>
    <w:rsid w:val="00A8451F"/>
    <w:rsid w:val="00A8471D"/>
    <w:rsid w:val="00A8480F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2442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546"/>
    <w:rsid w:val="00AA5BF2"/>
    <w:rsid w:val="00AA6966"/>
    <w:rsid w:val="00AA77DC"/>
    <w:rsid w:val="00AA7B22"/>
    <w:rsid w:val="00AA7EEF"/>
    <w:rsid w:val="00AB0F84"/>
    <w:rsid w:val="00AB7CCB"/>
    <w:rsid w:val="00AC03EE"/>
    <w:rsid w:val="00AC0CC1"/>
    <w:rsid w:val="00AC11AB"/>
    <w:rsid w:val="00AC1D0A"/>
    <w:rsid w:val="00AC3F9A"/>
    <w:rsid w:val="00AC4BB8"/>
    <w:rsid w:val="00AC5333"/>
    <w:rsid w:val="00AC56D9"/>
    <w:rsid w:val="00AC5F0C"/>
    <w:rsid w:val="00AC60F0"/>
    <w:rsid w:val="00AC65E1"/>
    <w:rsid w:val="00AC76D2"/>
    <w:rsid w:val="00AC7820"/>
    <w:rsid w:val="00AD0E48"/>
    <w:rsid w:val="00AD0E75"/>
    <w:rsid w:val="00AD312E"/>
    <w:rsid w:val="00AD44C5"/>
    <w:rsid w:val="00AD48A7"/>
    <w:rsid w:val="00AD4975"/>
    <w:rsid w:val="00AD5467"/>
    <w:rsid w:val="00AD68AC"/>
    <w:rsid w:val="00AD7C78"/>
    <w:rsid w:val="00AD7EE0"/>
    <w:rsid w:val="00AE0128"/>
    <w:rsid w:val="00AE3EC9"/>
    <w:rsid w:val="00AE4B44"/>
    <w:rsid w:val="00AE4C95"/>
    <w:rsid w:val="00AE60B2"/>
    <w:rsid w:val="00AE65F9"/>
    <w:rsid w:val="00AE6BB6"/>
    <w:rsid w:val="00AF007E"/>
    <w:rsid w:val="00AF1E0A"/>
    <w:rsid w:val="00AF1EB4"/>
    <w:rsid w:val="00AF2202"/>
    <w:rsid w:val="00AF233D"/>
    <w:rsid w:val="00AF2E37"/>
    <w:rsid w:val="00AF2ECB"/>
    <w:rsid w:val="00AF3932"/>
    <w:rsid w:val="00AF406B"/>
    <w:rsid w:val="00AF42A1"/>
    <w:rsid w:val="00AF4EB2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660F"/>
    <w:rsid w:val="00B07372"/>
    <w:rsid w:val="00B073DD"/>
    <w:rsid w:val="00B10310"/>
    <w:rsid w:val="00B10B0D"/>
    <w:rsid w:val="00B12095"/>
    <w:rsid w:val="00B129D5"/>
    <w:rsid w:val="00B13ABC"/>
    <w:rsid w:val="00B146AA"/>
    <w:rsid w:val="00B14FD7"/>
    <w:rsid w:val="00B167BD"/>
    <w:rsid w:val="00B17917"/>
    <w:rsid w:val="00B2055E"/>
    <w:rsid w:val="00B20A1A"/>
    <w:rsid w:val="00B21FA1"/>
    <w:rsid w:val="00B23243"/>
    <w:rsid w:val="00B25359"/>
    <w:rsid w:val="00B2556E"/>
    <w:rsid w:val="00B25908"/>
    <w:rsid w:val="00B26BDA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6C08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3C23"/>
    <w:rsid w:val="00B540AC"/>
    <w:rsid w:val="00B547F0"/>
    <w:rsid w:val="00B54F5B"/>
    <w:rsid w:val="00B55394"/>
    <w:rsid w:val="00B55A9F"/>
    <w:rsid w:val="00B55D73"/>
    <w:rsid w:val="00B566AD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613"/>
    <w:rsid w:val="00B677A8"/>
    <w:rsid w:val="00B70729"/>
    <w:rsid w:val="00B70748"/>
    <w:rsid w:val="00B717E1"/>
    <w:rsid w:val="00B71B82"/>
    <w:rsid w:val="00B7236F"/>
    <w:rsid w:val="00B72CA0"/>
    <w:rsid w:val="00B73A80"/>
    <w:rsid w:val="00B73D9A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26C"/>
    <w:rsid w:val="00B83A3E"/>
    <w:rsid w:val="00B8444F"/>
    <w:rsid w:val="00B84EC0"/>
    <w:rsid w:val="00B87324"/>
    <w:rsid w:val="00B87E91"/>
    <w:rsid w:val="00B910C2"/>
    <w:rsid w:val="00B92652"/>
    <w:rsid w:val="00B92845"/>
    <w:rsid w:val="00B94BC5"/>
    <w:rsid w:val="00B950EA"/>
    <w:rsid w:val="00B951FA"/>
    <w:rsid w:val="00B96705"/>
    <w:rsid w:val="00B96A88"/>
    <w:rsid w:val="00BA0402"/>
    <w:rsid w:val="00BA2971"/>
    <w:rsid w:val="00BA3F36"/>
    <w:rsid w:val="00BA4074"/>
    <w:rsid w:val="00BA4300"/>
    <w:rsid w:val="00BA444E"/>
    <w:rsid w:val="00BA4A29"/>
    <w:rsid w:val="00BA4FFC"/>
    <w:rsid w:val="00BA6395"/>
    <w:rsid w:val="00BA6E34"/>
    <w:rsid w:val="00BB09C6"/>
    <w:rsid w:val="00BB16A4"/>
    <w:rsid w:val="00BB1C3F"/>
    <w:rsid w:val="00BB29A2"/>
    <w:rsid w:val="00BB3160"/>
    <w:rsid w:val="00BB3336"/>
    <w:rsid w:val="00BB3F42"/>
    <w:rsid w:val="00BB4346"/>
    <w:rsid w:val="00BB497E"/>
    <w:rsid w:val="00BB61FF"/>
    <w:rsid w:val="00BB6400"/>
    <w:rsid w:val="00BB6C77"/>
    <w:rsid w:val="00BB7489"/>
    <w:rsid w:val="00BC00FA"/>
    <w:rsid w:val="00BC239E"/>
    <w:rsid w:val="00BC3097"/>
    <w:rsid w:val="00BC3E68"/>
    <w:rsid w:val="00BC4851"/>
    <w:rsid w:val="00BC5E7C"/>
    <w:rsid w:val="00BC6544"/>
    <w:rsid w:val="00BD0C91"/>
    <w:rsid w:val="00BD0E15"/>
    <w:rsid w:val="00BD0F81"/>
    <w:rsid w:val="00BD101D"/>
    <w:rsid w:val="00BD4349"/>
    <w:rsid w:val="00BD5EE0"/>
    <w:rsid w:val="00BD667B"/>
    <w:rsid w:val="00BD68D0"/>
    <w:rsid w:val="00BD6D20"/>
    <w:rsid w:val="00BD6E48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822"/>
    <w:rsid w:val="00BF5B0D"/>
    <w:rsid w:val="00BF6008"/>
    <w:rsid w:val="00BF6CE1"/>
    <w:rsid w:val="00BF734A"/>
    <w:rsid w:val="00BF7A85"/>
    <w:rsid w:val="00C00B76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E67"/>
    <w:rsid w:val="00C07C4B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17A05"/>
    <w:rsid w:val="00C207FE"/>
    <w:rsid w:val="00C20CC8"/>
    <w:rsid w:val="00C211C9"/>
    <w:rsid w:val="00C21931"/>
    <w:rsid w:val="00C22214"/>
    <w:rsid w:val="00C22A6A"/>
    <w:rsid w:val="00C2370F"/>
    <w:rsid w:val="00C2412F"/>
    <w:rsid w:val="00C242AA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B31"/>
    <w:rsid w:val="00C43624"/>
    <w:rsid w:val="00C43EFB"/>
    <w:rsid w:val="00C44C0F"/>
    <w:rsid w:val="00C47AF2"/>
    <w:rsid w:val="00C52140"/>
    <w:rsid w:val="00C5271E"/>
    <w:rsid w:val="00C52D21"/>
    <w:rsid w:val="00C52F78"/>
    <w:rsid w:val="00C531B0"/>
    <w:rsid w:val="00C5390C"/>
    <w:rsid w:val="00C55EF9"/>
    <w:rsid w:val="00C56A47"/>
    <w:rsid w:val="00C609FB"/>
    <w:rsid w:val="00C60F71"/>
    <w:rsid w:val="00C61ACF"/>
    <w:rsid w:val="00C6279E"/>
    <w:rsid w:val="00C62BAF"/>
    <w:rsid w:val="00C63FAA"/>
    <w:rsid w:val="00C64281"/>
    <w:rsid w:val="00C64D51"/>
    <w:rsid w:val="00C659FC"/>
    <w:rsid w:val="00C6722A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6D93"/>
    <w:rsid w:val="00CB7BE8"/>
    <w:rsid w:val="00CC0736"/>
    <w:rsid w:val="00CC0B19"/>
    <w:rsid w:val="00CC0B1B"/>
    <w:rsid w:val="00CC0EFB"/>
    <w:rsid w:val="00CC0F5D"/>
    <w:rsid w:val="00CC392D"/>
    <w:rsid w:val="00CC4BCE"/>
    <w:rsid w:val="00CC520D"/>
    <w:rsid w:val="00CC53C3"/>
    <w:rsid w:val="00CC5FFC"/>
    <w:rsid w:val="00CC698F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FE0"/>
    <w:rsid w:val="00CE7045"/>
    <w:rsid w:val="00CE747D"/>
    <w:rsid w:val="00CF0989"/>
    <w:rsid w:val="00CF26E8"/>
    <w:rsid w:val="00CF36C7"/>
    <w:rsid w:val="00CF53F3"/>
    <w:rsid w:val="00CF63D9"/>
    <w:rsid w:val="00CF6872"/>
    <w:rsid w:val="00D00322"/>
    <w:rsid w:val="00D01D44"/>
    <w:rsid w:val="00D034BC"/>
    <w:rsid w:val="00D036F2"/>
    <w:rsid w:val="00D04414"/>
    <w:rsid w:val="00D050F5"/>
    <w:rsid w:val="00D057F1"/>
    <w:rsid w:val="00D06192"/>
    <w:rsid w:val="00D064D7"/>
    <w:rsid w:val="00D0687F"/>
    <w:rsid w:val="00D07F70"/>
    <w:rsid w:val="00D07FA9"/>
    <w:rsid w:val="00D12E66"/>
    <w:rsid w:val="00D12F6C"/>
    <w:rsid w:val="00D131AF"/>
    <w:rsid w:val="00D14A34"/>
    <w:rsid w:val="00D14AD6"/>
    <w:rsid w:val="00D15417"/>
    <w:rsid w:val="00D15940"/>
    <w:rsid w:val="00D15E00"/>
    <w:rsid w:val="00D15E94"/>
    <w:rsid w:val="00D1622B"/>
    <w:rsid w:val="00D16C5C"/>
    <w:rsid w:val="00D174C1"/>
    <w:rsid w:val="00D22524"/>
    <w:rsid w:val="00D243AD"/>
    <w:rsid w:val="00D24CE0"/>
    <w:rsid w:val="00D26418"/>
    <w:rsid w:val="00D266C5"/>
    <w:rsid w:val="00D27AF8"/>
    <w:rsid w:val="00D3060C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C4"/>
    <w:rsid w:val="00D371F3"/>
    <w:rsid w:val="00D407C9"/>
    <w:rsid w:val="00D40E5C"/>
    <w:rsid w:val="00D42AC1"/>
    <w:rsid w:val="00D43321"/>
    <w:rsid w:val="00D45DD8"/>
    <w:rsid w:val="00D50C77"/>
    <w:rsid w:val="00D50E7E"/>
    <w:rsid w:val="00D515CA"/>
    <w:rsid w:val="00D516BC"/>
    <w:rsid w:val="00D52E89"/>
    <w:rsid w:val="00D535D1"/>
    <w:rsid w:val="00D53630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2F48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1705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605"/>
    <w:rsid w:val="00D8580C"/>
    <w:rsid w:val="00D877C6"/>
    <w:rsid w:val="00D877F9"/>
    <w:rsid w:val="00D902DE"/>
    <w:rsid w:val="00D908C9"/>
    <w:rsid w:val="00D92276"/>
    <w:rsid w:val="00D92F97"/>
    <w:rsid w:val="00D936D6"/>
    <w:rsid w:val="00D936DC"/>
    <w:rsid w:val="00D93775"/>
    <w:rsid w:val="00D953C0"/>
    <w:rsid w:val="00D9571F"/>
    <w:rsid w:val="00D966EB"/>
    <w:rsid w:val="00D967E4"/>
    <w:rsid w:val="00D97854"/>
    <w:rsid w:val="00DA1D24"/>
    <w:rsid w:val="00DA1F42"/>
    <w:rsid w:val="00DA378F"/>
    <w:rsid w:val="00DA3F0D"/>
    <w:rsid w:val="00DA43CA"/>
    <w:rsid w:val="00DA52D4"/>
    <w:rsid w:val="00DA600C"/>
    <w:rsid w:val="00DA635C"/>
    <w:rsid w:val="00DA75B7"/>
    <w:rsid w:val="00DA7A05"/>
    <w:rsid w:val="00DB1191"/>
    <w:rsid w:val="00DB288B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137C"/>
    <w:rsid w:val="00DC202C"/>
    <w:rsid w:val="00DC2284"/>
    <w:rsid w:val="00DC37DD"/>
    <w:rsid w:val="00DC425F"/>
    <w:rsid w:val="00DC4351"/>
    <w:rsid w:val="00DC4A5B"/>
    <w:rsid w:val="00DC6CE1"/>
    <w:rsid w:val="00DC7487"/>
    <w:rsid w:val="00DD19C2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E0158"/>
    <w:rsid w:val="00DE09CD"/>
    <w:rsid w:val="00DE14FC"/>
    <w:rsid w:val="00DE1F8A"/>
    <w:rsid w:val="00DE33DD"/>
    <w:rsid w:val="00DE358E"/>
    <w:rsid w:val="00DE3D8C"/>
    <w:rsid w:val="00DE451A"/>
    <w:rsid w:val="00DE4916"/>
    <w:rsid w:val="00DE5C1C"/>
    <w:rsid w:val="00DE5C55"/>
    <w:rsid w:val="00DE6562"/>
    <w:rsid w:val="00DF07BD"/>
    <w:rsid w:val="00DF160A"/>
    <w:rsid w:val="00DF16DA"/>
    <w:rsid w:val="00DF19AC"/>
    <w:rsid w:val="00DF2462"/>
    <w:rsid w:val="00DF2FC8"/>
    <w:rsid w:val="00DF2FDC"/>
    <w:rsid w:val="00DF3DF4"/>
    <w:rsid w:val="00DF59AC"/>
    <w:rsid w:val="00DF6356"/>
    <w:rsid w:val="00DF720C"/>
    <w:rsid w:val="00E00B16"/>
    <w:rsid w:val="00E00B55"/>
    <w:rsid w:val="00E010AB"/>
    <w:rsid w:val="00E01DE6"/>
    <w:rsid w:val="00E0278F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312"/>
    <w:rsid w:val="00E17C3D"/>
    <w:rsid w:val="00E20E57"/>
    <w:rsid w:val="00E215A2"/>
    <w:rsid w:val="00E231FC"/>
    <w:rsid w:val="00E24703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4F87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E41"/>
    <w:rsid w:val="00E729F0"/>
    <w:rsid w:val="00E73990"/>
    <w:rsid w:val="00E76F47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87E64"/>
    <w:rsid w:val="00E901ED"/>
    <w:rsid w:val="00E90BEC"/>
    <w:rsid w:val="00E91635"/>
    <w:rsid w:val="00E91D5D"/>
    <w:rsid w:val="00E91F2B"/>
    <w:rsid w:val="00E927FE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97D94"/>
    <w:rsid w:val="00EA014A"/>
    <w:rsid w:val="00EA04C7"/>
    <w:rsid w:val="00EA1AAD"/>
    <w:rsid w:val="00EA25EA"/>
    <w:rsid w:val="00EA3CAD"/>
    <w:rsid w:val="00EA3E22"/>
    <w:rsid w:val="00EA58E4"/>
    <w:rsid w:val="00EA6AA9"/>
    <w:rsid w:val="00EA7233"/>
    <w:rsid w:val="00EA7B77"/>
    <w:rsid w:val="00EA7C75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C5377"/>
    <w:rsid w:val="00EC7093"/>
    <w:rsid w:val="00ED1568"/>
    <w:rsid w:val="00ED177B"/>
    <w:rsid w:val="00ED1DF1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2458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53EA"/>
    <w:rsid w:val="00EF60BB"/>
    <w:rsid w:val="00EF6910"/>
    <w:rsid w:val="00EF6B75"/>
    <w:rsid w:val="00F00062"/>
    <w:rsid w:val="00F001AB"/>
    <w:rsid w:val="00F03147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375C"/>
    <w:rsid w:val="00F13D9E"/>
    <w:rsid w:val="00F1449D"/>
    <w:rsid w:val="00F15D0F"/>
    <w:rsid w:val="00F179A2"/>
    <w:rsid w:val="00F17CF4"/>
    <w:rsid w:val="00F20593"/>
    <w:rsid w:val="00F20AE3"/>
    <w:rsid w:val="00F20D43"/>
    <w:rsid w:val="00F20EC8"/>
    <w:rsid w:val="00F22149"/>
    <w:rsid w:val="00F26B6B"/>
    <w:rsid w:val="00F276CF"/>
    <w:rsid w:val="00F276DE"/>
    <w:rsid w:val="00F31355"/>
    <w:rsid w:val="00F31C41"/>
    <w:rsid w:val="00F32274"/>
    <w:rsid w:val="00F32BE4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1395"/>
    <w:rsid w:val="00F54161"/>
    <w:rsid w:val="00F559C3"/>
    <w:rsid w:val="00F564F5"/>
    <w:rsid w:val="00F56C5B"/>
    <w:rsid w:val="00F57F2E"/>
    <w:rsid w:val="00F61295"/>
    <w:rsid w:val="00F62E67"/>
    <w:rsid w:val="00F63C68"/>
    <w:rsid w:val="00F659D3"/>
    <w:rsid w:val="00F65C36"/>
    <w:rsid w:val="00F6601D"/>
    <w:rsid w:val="00F667FB"/>
    <w:rsid w:val="00F66BBD"/>
    <w:rsid w:val="00F70412"/>
    <w:rsid w:val="00F7041D"/>
    <w:rsid w:val="00F720A7"/>
    <w:rsid w:val="00F72AE5"/>
    <w:rsid w:val="00F737F2"/>
    <w:rsid w:val="00F75072"/>
    <w:rsid w:val="00F757B4"/>
    <w:rsid w:val="00F759E2"/>
    <w:rsid w:val="00F7664F"/>
    <w:rsid w:val="00F77171"/>
    <w:rsid w:val="00F7788B"/>
    <w:rsid w:val="00F77FA0"/>
    <w:rsid w:val="00F80555"/>
    <w:rsid w:val="00F81E33"/>
    <w:rsid w:val="00F84078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9790C"/>
    <w:rsid w:val="00FA0B41"/>
    <w:rsid w:val="00FA2B0D"/>
    <w:rsid w:val="00FA2B62"/>
    <w:rsid w:val="00FA2CE7"/>
    <w:rsid w:val="00FA48CE"/>
    <w:rsid w:val="00FA677A"/>
    <w:rsid w:val="00FA7718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0F71"/>
    <w:rsid w:val="00FC1D97"/>
    <w:rsid w:val="00FC278E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26E9"/>
    <w:rsid w:val="00FF30EA"/>
    <w:rsid w:val="00FF39F8"/>
    <w:rsid w:val="00FF5547"/>
    <w:rsid w:val="00FF56EB"/>
    <w:rsid w:val="00FF6406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DA4F1"/>
  <w15:chartTrackingRefBased/>
  <w15:docId w15:val="{01C3DEFF-A0E0-493A-A2E7-E848EEEE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B84E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4EC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E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84E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84EC0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B84EC0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E23DB-FD31-4A59-BCFE-A0BE022E1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30</Pages>
  <Words>4933</Words>
  <Characters>29598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Kryteria Dz. 6.14 Dostępność, w tym baza sportowa OPPT</vt:lpstr>
    </vt:vector>
  </TitlesOfParts>
  <Company>umwkp</Company>
  <LinksUpToDate>false</LinksUpToDate>
  <CharactersWithSpaces>34463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Dz. 6.14 Dostępność, w tym baza sportowa OPPT</dc:title>
  <dc:subject/>
  <dc:creator>a.sikora</dc:creator>
  <cp:keywords/>
  <dc:description/>
  <cp:lastModifiedBy>Sylwia Szada</cp:lastModifiedBy>
  <cp:revision>89</cp:revision>
  <cp:lastPrinted>2026-02-27T08:01:00Z</cp:lastPrinted>
  <dcterms:created xsi:type="dcterms:W3CDTF">2023-06-20T06:53:00Z</dcterms:created>
  <dcterms:modified xsi:type="dcterms:W3CDTF">2026-03-09T09:43:00Z</dcterms:modified>
</cp:coreProperties>
</file>